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3578" w:type="dxa"/>
        <w:tblLayout w:type="fixed"/>
        <w:tblLook w:val="0000" w:firstRow="0" w:lastRow="0" w:firstColumn="0" w:lastColumn="0" w:noHBand="0" w:noVBand="0"/>
      </w:tblPr>
      <w:tblGrid>
        <w:gridCol w:w="3970"/>
        <w:gridCol w:w="5670"/>
      </w:tblGrid>
      <w:tr w:rsidR="000054D7" w:rsidTr="00487B6A">
        <w:tc>
          <w:tcPr>
            <w:tcW w:w="3970" w:type="dxa"/>
            <w:shd w:val="clear" w:color="auto" w:fill="010281"/>
          </w:tcPr>
          <w:p w:rsidR="000054D7" w:rsidRDefault="00876137">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670"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D276FB">
              <w:rPr>
                <w:rFonts w:hint="eastAsia"/>
                <w:b/>
                <w:color w:val="FFFFFF"/>
                <w:sz w:val="32"/>
              </w:rPr>
              <w:t>白糖</w:t>
            </w:r>
          </w:p>
        </w:tc>
      </w:tr>
      <w:tr w:rsidR="004429D7" w:rsidRPr="00D342EB" w:rsidTr="00487B6A">
        <w:tblPrEx>
          <w:tblBorders>
            <w:bottom w:val="single" w:sz="18" w:space="0" w:color="010281"/>
          </w:tblBorders>
        </w:tblPrEx>
        <w:trPr>
          <w:trHeight w:val="728"/>
        </w:trPr>
        <w:tc>
          <w:tcPr>
            <w:tcW w:w="3970" w:type="dxa"/>
            <w:tcBorders>
              <w:right w:val="nil"/>
            </w:tcBorders>
          </w:tcPr>
          <w:p w:rsidR="004429D7" w:rsidRPr="00D12BE6" w:rsidRDefault="004429D7" w:rsidP="004429D7">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670" w:type="dxa"/>
            <w:tcBorders>
              <w:left w:val="nil"/>
            </w:tcBorders>
          </w:tcPr>
          <w:p w:rsidR="004429D7" w:rsidRPr="00D12BE6" w:rsidRDefault="00EA241C" w:rsidP="00A7744C">
            <w:pPr>
              <w:pStyle w:val="ac"/>
              <w:tabs>
                <w:tab w:val="left" w:pos="6946"/>
              </w:tabs>
              <w:ind w:rightChars="-49" w:right="-108" w:firstLineChars="0" w:firstLine="0"/>
              <w:jc w:val="right"/>
              <w:rPr>
                <w:rFonts w:hint="eastAsia"/>
                <w:color w:val="333333"/>
                <w:sz w:val="36"/>
                <w:lang w:val="en-US" w:eastAsia="zh-CN"/>
              </w:rPr>
            </w:pPr>
            <w:r>
              <w:rPr>
                <w:rFonts w:hint="eastAsia"/>
                <w:color w:val="333333"/>
                <w:sz w:val="36"/>
                <w:lang w:val="en-US" w:eastAsia="zh-CN"/>
              </w:rPr>
              <w:t>关注前低</w:t>
            </w:r>
            <w:r>
              <w:rPr>
                <w:color w:val="333333"/>
                <w:sz w:val="36"/>
                <w:lang w:val="en-US" w:eastAsia="zh-CN"/>
              </w:rPr>
              <w:t>支撑</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D276FB" w:rsidP="000C291F">
            <w:pPr>
              <w:ind w:firstLineChars="0" w:firstLine="0"/>
              <w:jc w:val="left"/>
              <w:rPr>
                <w:rFonts w:ascii="楷体" w:eastAsia="楷体" w:hAnsi="楷体"/>
                <w:color w:val="010281"/>
              </w:rPr>
            </w:pPr>
            <w:r w:rsidRPr="00D276FB">
              <w:rPr>
                <w:rFonts w:ascii="楷体" w:eastAsia="楷体" w:hAnsi="楷体" w:hint="eastAsia"/>
                <w:color w:val="010281"/>
              </w:rPr>
              <w:t>农产品</w:t>
            </w:r>
            <w:r w:rsidR="000C291F">
              <w:rPr>
                <w:rFonts w:ascii="楷体" w:eastAsia="楷体" w:hAnsi="楷体" w:hint="eastAsia"/>
                <w:color w:val="010281"/>
              </w:rPr>
              <w:t>研究团队</w:t>
            </w:r>
          </w:p>
          <w:p w:rsidR="006D34FD"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李</w:t>
            </w:r>
            <w:r w:rsidRPr="00D276FB">
              <w:rPr>
                <w:rFonts w:ascii="楷体" w:eastAsia="楷体" w:hAnsi="楷体"/>
                <w:color w:val="010281"/>
              </w:rPr>
              <w:t>国强</w:t>
            </w:r>
          </w:p>
          <w:p w:rsidR="006D34FD" w:rsidRPr="00D276FB" w:rsidRDefault="006D34FD" w:rsidP="000C291F">
            <w:pPr>
              <w:ind w:firstLineChars="0" w:firstLine="0"/>
              <w:jc w:val="left"/>
              <w:rPr>
                <w:rFonts w:ascii="楷体" w:eastAsia="楷体" w:hAnsi="楷体"/>
                <w:color w:val="010281"/>
                <w:u w:val="single"/>
              </w:rPr>
            </w:pPr>
            <w:r w:rsidRPr="000C6B21">
              <w:rPr>
                <w:rFonts w:ascii="楷体" w:eastAsia="楷体" w:hAnsi="楷体" w:hint="eastAsia"/>
                <w:color w:val="010281"/>
              </w:rPr>
              <w:t>从业资格编号</w:t>
            </w:r>
            <w:r w:rsidR="00D276FB">
              <w:rPr>
                <w:rFonts w:ascii="楷体" w:eastAsia="楷体" w:hAnsi="楷体" w:hint="eastAsia"/>
                <w:color w:val="010281"/>
              </w:rPr>
              <w:t>：</w:t>
            </w:r>
            <w:r w:rsidR="00D276FB" w:rsidRPr="00D276FB">
              <w:rPr>
                <w:rFonts w:ascii="楷体" w:eastAsia="楷体" w:hAnsi="楷体"/>
                <w:color w:val="010281"/>
              </w:rPr>
              <w:t>F0292230</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D276FB" w:rsidRPr="00D276FB">
              <w:rPr>
                <w:rFonts w:ascii="楷体" w:eastAsia="楷体" w:hAnsi="楷体"/>
                <w:color w:val="010281"/>
              </w:rPr>
              <w:t>Z0012887</w:t>
            </w:r>
          </w:p>
          <w:p w:rsidR="005B2E1B"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程然</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F3034063</w:t>
            </w:r>
          </w:p>
          <w:p w:rsidR="005B2E1B" w:rsidRPr="000C6B21" w:rsidRDefault="00D276FB" w:rsidP="005B2E1B">
            <w:pPr>
              <w:ind w:firstLineChars="0" w:firstLine="0"/>
              <w:jc w:val="left"/>
              <w:rPr>
                <w:rFonts w:ascii="楷体" w:eastAsia="楷体" w:hAnsi="楷体"/>
                <w:color w:val="010281"/>
              </w:rPr>
            </w:pPr>
            <w:r>
              <w:rPr>
                <w:rFonts w:ascii="楷体" w:eastAsia="楷体" w:hAnsi="楷体" w:hint="eastAsia"/>
                <w:color w:val="010281"/>
              </w:rPr>
              <w:t>黄维</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F3015232</w:t>
            </w:r>
          </w:p>
          <w:p w:rsidR="00D90A48" w:rsidRDefault="00D90A48" w:rsidP="00D90A48">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Pr="00D90A48">
              <w:rPr>
                <w:rFonts w:ascii="楷体" w:eastAsia="楷体" w:hAnsi="楷体"/>
                <w:color w:val="010281"/>
              </w:rPr>
              <w:t>Z0013331</w:t>
            </w:r>
          </w:p>
          <w:p w:rsidR="00D90A48" w:rsidRPr="00D276FB" w:rsidRDefault="00D90A48" w:rsidP="005B2E1B">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D276FB" w:rsidP="000C291F">
            <w:pPr>
              <w:ind w:firstLineChars="0" w:firstLine="0"/>
              <w:jc w:val="left"/>
              <w:rPr>
                <w:rFonts w:ascii="楷体" w:eastAsia="楷体" w:hAnsi="楷体"/>
                <w:color w:val="010281"/>
              </w:rPr>
            </w:pPr>
            <w:r>
              <w:rPr>
                <w:rFonts w:ascii="楷体" w:eastAsia="楷体" w:hAnsi="楷体" w:hint="eastAsia"/>
                <w:color w:val="010281"/>
              </w:rPr>
              <w:t>黄维</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D276FB">
              <w:rPr>
                <w:rFonts w:ascii="楷体" w:eastAsia="楷体" w:hAnsi="楷体"/>
                <w:color w:val="010281"/>
              </w:rPr>
              <w:t>0941</w:t>
            </w:r>
          </w:p>
          <w:p w:rsidR="000054D7" w:rsidRPr="005B2E1B" w:rsidRDefault="00876137" w:rsidP="00D276FB">
            <w:pPr>
              <w:ind w:firstLineChars="0" w:firstLine="0"/>
              <w:jc w:val="left"/>
              <w:rPr>
                <w:rFonts w:ascii="楷体" w:eastAsia="楷体" w:hAnsi="楷体"/>
                <w:color w:val="010281"/>
              </w:rPr>
            </w:pPr>
            <w:hyperlink r:id="rId8" w:history="1">
              <w:r w:rsidR="00D276FB" w:rsidRPr="00B74265">
                <w:rPr>
                  <w:rStyle w:val="a7"/>
                  <w:rFonts w:ascii="楷体" w:eastAsia="楷体" w:hAnsi="楷体"/>
                </w:rPr>
                <w:t>huangwei</w:t>
              </w:r>
              <w:r w:rsidR="00D276FB" w:rsidRPr="00B74265">
                <w:rPr>
                  <w:rStyle w:val="a7"/>
                  <w:rFonts w:ascii="楷体" w:eastAsia="楷体" w:hAnsi="楷体" w:hint="eastAsia"/>
                </w:rPr>
                <w:t>@</w:t>
              </w:r>
              <w:r w:rsidR="00D276FB" w:rsidRPr="00B74265">
                <w:rPr>
                  <w:rStyle w:val="a7"/>
                  <w:rFonts w:ascii="楷体" w:eastAsia="楷体" w:hAnsi="楷体"/>
                </w:rPr>
                <w:t>xzfutures</w:t>
              </w:r>
              <w:r w:rsidR="00D276FB" w:rsidRPr="00B74265">
                <w:rPr>
                  <w:rStyle w:val="a7"/>
                  <w:rFonts w:ascii="楷体" w:eastAsia="楷体" w:hAnsi="楷体" w:hint="eastAsia"/>
                </w:rPr>
                <w:t>.com</w:t>
              </w:r>
            </w:hyperlink>
          </w:p>
        </w:tc>
      </w:tr>
    </w:tbl>
    <w:p w:rsidR="000054D7" w:rsidRDefault="00876137" w:rsidP="0096266D">
      <w:pPr>
        <w:wordWrap w:val="0"/>
        <w:ind w:firstLineChars="0" w:firstLine="0"/>
        <w:jc w:val="right"/>
        <w:rPr>
          <w:rStyle w:val="a4"/>
          <w:rFonts w:hint="eastAsia"/>
        </w:rPr>
      </w:pPr>
      <w:r>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1;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0054D7">
        <w:rPr>
          <w:rFonts w:hint="eastAsia"/>
        </w:rPr>
        <w:t>201</w:t>
      </w:r>
      <w:r w:rsidR="00423300">
        <w:rPr>
          <w:rFonts w:hint="eastAsia"/>
        </w:rPr>
        <w:t>9</w:t>
      </w:r>
      <w:r w:rsidR="000054D7">
        <w:rPr>
          <w:rFonts w:hint="eastAsia"/>
        </w:rPr>
        <w:t>年</w:t>
      </w:r>
      <w:r w:rsidR="003B375C">
        <w:rPr>
          <w:rFonts w:hint="eastAsia"/>
        </w:rPr>
        <w:t>5</w:t>
      </w:r>
      <w:r w:rsidR="000054D7">
        <w:rPr>
          <w:rFonts w:hint="eastAsia"/>
        </w:rPr>
        <w:t>月</w:t>
      </w:r>
      <w:r w:rsidR="00C6290A">
        <w:t>2</w:t>
      </w:r>
      <w:r w:rsidR="00EA241C">
        <w:rPr>
          <w:rFonts w:hint="eastAsia"/>
        </w:rPr>
        <w:t>2</w:t>
      </w:r>
      <w:r w:rsidR="000054D7">
        <w:rPr>
          <w:rFonts w:hint="eastAsia"/>
        </w:rPr>
        <w:t>日</w:t>
      </w:r>
      <w:r w:rsidR="000054D7">
        <w:rPr>
          <w:rFonts w:hint="eastAsia"/>
        </w:rPr>
        <w:t xml:space="preserve">  </w:t>
      </w:r>
      <w:r w:rsidR="000054D7">
        <w:rPr>
          <w:rFonts w:hint="eastAsia"/>
        </w:rPr>
        <w:t>星期</w:t>
      </w:r>
      <w:r w:rsidR="00FC546D">
        <w:rPr>
          <w:rFonts w:hint="eastAsia"/>
        </w:rPr>
        <w:t>三</w:t>
      </w:r>
      <w:bookmarkStart w:id="0" w:name="_GoBack"/>
      <w:bookmarkEnd w:id="0"/>
    </w:p>
    <w:p w:rsidR="002D344A" w:rsidRPr="00D90A48" w:rsidRDefault="00E03F09" w:rsidP="00D90A48">
      <w:pPr>
        <w:ind w:firstLineChars="0" w:firstLine="0"/>
        <w:jc w:val="left"/>
        <w:rPr>
          <w:rFonts w:ascii="楷体_GB2312"/>
          <w:b/>
          <w:color w:val="010281"/>
          <w:sz w:val="30"/>
          <w:szCs w:val="30"/>
        </w:rPr>
        <w:sectPr w:rsidR="002D344A" w:rsidRPr="00D90A48" w:rsidSect="002D344A">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sectPr>
      </w:pPr>
      <w:r w:rsidRPr="00D263F3">
        <w:rPr>
          <w:rStyle w:val="a4"/>
          <w:rFonts w:hint="eastAsia"/>
        </w:rPr>
        <w:t>内容提要</w:t>
      </w:r>
      <w:bookmarkStart w:id="1" w:name="_Hlk515114537"/>
      <w:bookmarkStart w:id="2" w:name="_Hlk510371707"/>
    </w:p>
    <w:p w:rsidR="00EA241C" w:rsidRPr="003B375C" w:rsidRDefault="00EA241C" w:rsidP="00F2325A">
      <w:pPr>
        <w:ind w:firstLine="440"/>
        <w:rPr>
          <w:rFonts w:hint="eastAsia"/>
        </w:rPr>
      </w:pPr>
      <w:r w:rsidRPr="00EA241C">
        <w:rPr>
          <w:rFonts w:hint="eastAsia"/>
        </w:rPr>
        <w:lastRenderedPageBreak/>
        <w:t>隔夜盘面震荡。从基本面看，美国农业部数据显示，预计</w:t>
      </w:r>
      <w:r w:rsidRPr="00EA241C">
        <w:rPr>
          <w:rFonts w:hint="eastAsia"/>
        </w:rPr>
        <w:t>2019/20</w:t>
      </w:r>
      <w:r w:rsidRPr="00EA241C">
        <w:rPr>
          <w:rFonts w:hint="eastAsia"/>
        </w:rPr>
        <w:t>榨季全国食糖产量与上榨季基本持平。从政策面看，目前市场对</w:t>
      </w:r>
      <w:proofErr w:type="gramStart"/>
      <w:r w:rsidRPr="00EA241C">
        <w:rPr>
          <w:rFonts w:hint="eastAsia"/>
        </w:rPr>
        <w:t>抛储和放松</w:t>
      </w:r>
      <w:proofErr w:type="gramEnd"/>
      <w:r w:rsidRPr="00EA241C">
        <w:rPr>
          <w:rFonts w:hint="eastAsia"/>
        </w:rPr>
        <w:t>进口的预期比较强，如果政策放松将会导致供应增加。中期看，预计期末库存同比减少，现货</w:t>
      </w:r>
      <w:proofErr w:type="gramStart"/>
      <w:r w:rsidRPr="00EA241C">
        <w:rPr>
          <w:rFonts w:hint="eastAsia"/>
        </w:rPr>
        <w:t>挺</w:t>
      </w:r>
      <w:proofErr w:type="gramEnd"/>
      <w:r w:rsidRPr="00EA241C">
        <w:rPr>
          <w:rFonts w:hint="eastAsia"/>
        </w:rPr>
        <w:t>价意愿较强。近期云南甘蔗产区出现了一定的干旱，继续观察后期的降雨情况，另外印度、泰国即将进入雨季，关注雨季降雨情况。操作上，</w:t>
      </w:r>
      <w:proofErr w:type="gramStart"/>
      <w:r w:rsidRPr="00EA241C">
        <w:rPr>
          <w:rFonts w:hint="eastAsia"/>
        </w:rPr>
        <w:t>轻仓试多</w:t>
      </w:r>
      <w:proofErr w:type="gramEnd"/>
      <w:r w:rsidRPr="00EA241C">
        <w:rPr>
          <w:rFonts w:hint="eastAsia"/>
        </w:rPr>
        <w:t>，</w:t>
      </w:r>
      <w:proofErr w:type="gramStart"/>
      <w:r w:rsidRPr="00EA241C">
        <w:rPr>
          <w:rFonts w:hint="eastAsia"/>
        </w:rPr>
        <w:t>前低止损</w:t>
      </w:r>
      <w:proofErr w:type="gramEnd"/>
      <w:r>
        <w:rPr>
          <w:rFonts w:hint="eastAsia"/>
        </w:rPr>
        <w:t>。</w:t>
      </w:r>
    </w:p>
    <w:p w:rsidR="004429D7" w:rsidRDefault="004429D7" w:rsidP="00BE65D7">
      <w:pPr>
        <w:ind w:firstLine="440"/>
      </w:pPr>
    </w:p>
    <w:p w:rsidR="00A40F59" w:rsidRPr="00BE65D7" w:rsidRDefault="00A40F59" w:rsidP="00971BD8">
      <w:pPr>
        <w:widowControl/>
        <w:ind w:firstLine="440"/>
        <w:jc w:val="left"/>
      </w:pPr>
    </w:p>
    <w:p w:rsidR="00971BD8" w:rsidRPr="0053502A" w:rsidRDefault="00971BD8" w:rsidP="00F77542">
      <w:pPr>
        <w:widowControl/>
        <w:ind w:firstLine="440"/>
        <w:jc w:val="left"/>
      </w:pPr>
    </w:p>
    <w:p w:rsidR="00F77542" w:rsidRPr="007A4B47" w:rsidRDefault="00F77542" w:rsidP="00104B3B">
      <w:pPr>
        <w:ind w:firstLine="440"/>
      </w:pPr>
    </w:p>
    <w:p w:rsidR="0062236D" w:rsidRPr="0062236D" w:rsidRDefault="0062236D" w:rsidP="0062236D">
      <w:pPr>
        <w:widowControl/>
        <w:ind w:firstLineChars="0" w:firstLine="0"/>
        <w:jc w:val="left"/>
        <w:rPr>
          <w:rFonts w:ascii="宋体" w:eastAsia="宋体" w:hAnsi="宋体" w:cs="宋体"/>
          <w:color w:val="auto"/>
          <w:kern w:val="0"/>
          <w:sz w:val="24"/>
          <w:lang w:bidi="hi-IN"/>
        </w:rPr>
      </w:pPr>
    </w:p>
    <w:p w:rsidR="000017F9" w:rsidRPr="000017F9" w:rsidRDefault="000017F9" w:rsidP="003E5EE7">
      <w:pPr>
        <w:widowControl/>
        <w:ind w:firstLine="440"/>
        <w:jc w:val="left"/>
      </w:pPr>
    </w:p>
    <w:p w:rsidR="00053C9F" w:rsidRPr="00A45F73" w:rsidRDefault="00053C9F" w:rsidP="00053C9F">
      <w:pPr>
        <w:ind w:firstLineChars="0" w:firstLine="420"/>
        <w:sectPr w:rsidR="00053C9F" w:rsidRPr="00A45F73">
          <w:headerReference w:type="even" r:id="rId15"/>
          <w:headerReference w:type="default" r:id="rId16"/>
          <w:footerReference w:type="even" r:id="rId17"/>
          <w:footerReference w:type="default" r:id="rId18"/>
          <w:headerReference w:type="first" r:id="rId19"/>
          <w:footerReference w:type="first" r:id="rId20"/>
          <w:type w:val="continuous"/>
          <w:pgSz w:w="11907" w:h="16160"/>
          <w:pgMar w:top="1616" w:right="1418" w:bottom="1616" w:left="4820" w:header="851" w:footer="992" w:gutter="0"/>
          <w:cols w:space="720"/>
          <w:docGrid w:type="lines" w:linePitch="326" w:charSpace="130252"/>
        </w:sectPr>
      </w:pPr>
      <w:r w:rsidRPr="00A45F73">
        <w:rPr>
          <w:rFonts w:hint="eastAsia"/>
        </w:rPr>
        <w:t xml:space="preserve"> </w:t>
      </w:r>
    </w:p>
    <w:p w:rsidR="00626DED" w:rsidRPr="00A45F73" w:rsidRDefault="00626DED" w:rsidP="000E33DE">
      <w:pPr>
        <w:ind w:firstLineChars="0" w:firstLine="420"/>
        <w:sectPr w:rsidR="00626DED" w:rsidRPr="00A45F73">
          <w:headerReference w:type="even" r:id="rId21"/>
          <w:headerReference w:type="default" r:id="rId22"/>
          <w:footerReference w:type="even" r:id="rId23"/>
          <w:footerReference w:type="default" r:id="rId24"/>
          <w:headerReference w:type="first" r:id="rId25"/>
          <w:footerReference w:type="first" r:id="rId26"/>
          <w:type w:val="continuous"/>
          <w:pgSz w:w="11907" w:h="16160"/>
          <w:pgMar w:top="1616" w:right="1418" w:bottom="1616" w:left="4820" w:header="851" w:footer="992" w:gutter="0"/>
          <w:cols w:space="720"/>
          <w:docGrid w:type="lines" w:linePitch="326" w:charSpace="130252"/>
        </w:sectPr>
      </w:pPr>
    </w:p>
    <w:bookmarkEnd w:id="1"/>
    <w:p w:rsidR="0099589A" w:rsidRPr="00A45F73" w:rsidRDefault="0099589A" w:rsidP="0099589A">
      <w:pPr>
        <w:ind w:firstLineChars="0" w:firstLine="420"/>
        <w:sectPr w:rsidR="0099589A" w:rsidRPr="00A45F73">
          <w:headerReference w:type="even" r:id="rId27"/>
          <w:headerReference w:type="default" r:id="rId28"/>
          <w:footerReference w:type="even" r:id="rId29"/>
          <w:footerReference w:type="default" r:id="rId30"/>
          <w:headerReference w:type="first" r:id="rId31"/>
          <w:footerReference w:type="first" r:id="rId32"/>
          <w:type w:val="continuous"/>
          <w:pgSz w:w="11907" w:h="16160"/>
          <w:pgMar w:top="1616" w:right="1418" w:bottom="1616" w:left="4820" w:header="851" w:footer="992" w:gutter="0"/>
          <w:cols w:space="720"/>
          <w:docGrid w:type="lines" w:linePitch="326" w:charSpace="130252"/>
        </w:sectPr>
      </w:pPr>
    </w:p>
    <w:bookmarkEnd w:id="2"/>
    <w:p w:rsidR="006F3296" w:rsidRDefault="006E4850" w:rsidP="00D276FB">
      <w:pPr>
        <w:pStyle w:val="1"/>
        <w:numPr>
          <w:ilvl w:val="0"/>
          <w:numId w:val="2"/>
        </w:numPr>
        <w:spacing w:beforeLines="0" w:before="120"/>
        <w:ind w:left="1985" w:firstLineChars="0" w:firstLine="0"/>
        <w:rPr>
          <w:lang w:eastAsia="zh-CN"/>
        </w:rPr>
      </w:pPr>
      <w:r>
        <w:rPr>
          <w:rFonts w:hint="eastAsia"/>
          <w:lang w:eastAsia="zh-CN"/>
        </w:rPr>
        <w:lastRenderedPageBreak/>
        <w:t>重要数据</w:t>
      </w:r>
      <w:r>
        <w:rPr>
          <w:lang w:eastAsia="zh-CN"/>
        </w:rPr>
        <w:t>一</w:t>
      </w:r>
      <w:r>
        <w:rPr>
          <w:rFonts w:hint="eastAsia"/>
          <w:lang w:eastAsia="zh-CN"/>
        </w:rPr>
        <w:t>览</w:t>
      </w:r>
    </w:p>
    <w:tbl>
      <w:tblPr>
        <w:tblW w:w="766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74"/>
        <w:gridCol w:w="688"/>
        <w:gridCol w:w="73"/>
        <w:gridCol w:w="736"/>
        <w:gridCol w:w="296"/>
        <w:gridCol w:w="409"/>
        <w:gridCol w:w="544"/>
        <w:gridCol w:w="140"/>
        <w:gridCol w:w="692"/>
        <w:gridCol w:w="263"/>
        <w:gridCol w:w="413"/>
        <w:gridCol w:w="6"/>
        <w:gridCol w:w="105"/>
        <w:gridCol w:w="376"/>
        <w:gridCol w:w="199"/>
        <w:gridCol w:w="7"/>
        <w:gridCol w:w="225"/>
        <w:gridCol w:w="465"/>
        <w:gridCol w:w="7"/>
        <w:gridCol w:w="349"/>
        <w:gridCol w:w="334"/>
        <w:gridCol w:w="7"/>
        <w:gridCol w:w="656"/>
      </w:tblGrid>
      <w:tr w:rsidR="000D2B7D" w:rsidRPr="00936ECB" w:rsidTr="000D2B7D">
        <w:tc>
          <w:tcPr>
            <w:tcW w:w="7664" w:type="dxa"/>
            <w:gridSpan w:val="23"/>
            <w:shd w:val="clear" w:color="auto" w:fill="000066"/>
          </w:tcPr>
          <w:p w:rsidR="006E4850" w:rsidRPr="000D2B7D" w:rsidRDefault="006E4850" w:rsidP="000D2B7D">
            <w:pPr>
              <w:ind w:firstLine="440"/>
              <w:jc w:val="center"/>
              <w:rPr>
                <w:b/>
                <w:bCs/>
                <w:color w:val="auto"/>
              </w:rPr>
            </w:pPr>
            <w:r w:rsidRPr="000D2B7D">
              <w:rPr>
                <w:rFonts w:hint="eastAsia"/>
                <w:bCs/>
                <w:color w:val="auto"/>
              </w:rPr>
              <w:t>期货市场</w:t>
            </w:r>
          </w:p>
        </w:tc>
      </w:tr>
      <w:tr w:rsidR="000D2B7D" w:rsidRPr="00936ECB" w:rsidTr="00D90A48">
        <w:tc>
          <w:tcPr>
            <w:tcW w:w="1435" w:type="dxa"/>
            <w:gridSpan w:val="3"/>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品种</w:t>
            </w:r>
          </w:p>
          <w:p w:rsidR="006E4850" w:rsidRPr="000D2B7D" w:rsidRDefault="006E4850" w:rsidP="000D2B7D">
            <w:pPr>
              <w:widowControl/>
              <w:ind w:firstLineChars="0" w:firstLine="0"/>
              <w:jc w:val="left"/>
              <w:rPr>
                <w:rFonts w:ascii="华文细黑" w:hAnsi="华文细黑"/>
              </w:rPr>
            </w:pPr>
          </w:p>
        </w:tc>
        <w:tc>
          <w:tcPr>
            <w:tcW w:w="1032" w:type="dxa"/>
            <w:gridSpan w:val="2"/>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953" w:type="dxa"/>
            <w:gridSpan w:val="2"/>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32" w:type="dxa"/>
            <w:gridSpan w:val="2"/>
            <w:shd w:val="clear" w:color="auto" w:fill="auto"/>
          </w:tcPr>
          <w:p w:rsidR="006E4850" w:rsidRPr="00936ECB" w:rsidRDefault="006E4850" w:rsidP="000D2B7D">
            <w:pPr>
              <w:widowControl/>
              <w:ind w:firstLineChars="0" w:firstLine="0"/>
              <w:jc w:val="left"/>
            </w:pPr>
            <w:r>
              <w:rPr>
                <w:rFonts w:hint="eastAsia"/>
              </w:rPr>
              <w:t>涨跌幅</w:t>
            </w:r>
            <w:r w:rsidRPr="00936ECB">
              <w:rPr>
                <w:rFonts w:hint="eastAsia"/>
              </w:rPr>
              <w:t>(</w:t>
            </w:r>
            <w:r w:rsidRPr="000D2B7D">
              <w:rPr>
                <w:rFonts w:ascii="华文细黑" w:hAnsi="华文细黑" w:hint="eastAsia"/>
              </w:rPr>
              <w:t>％</w:t>
            </w:r>
            <w:r w:rsidRPr="00936ECB">
              <w:rPr>
                <w:rFonts w:hint="eastAsia"/>
              </w:rPr>
              <w:t>)</w:t>
            </w:r>
          </w:p>
        </w:tc>
        <w:tc>
          <w:tcPr>
            <w:tcW w:w="787" w:type="dxa"/>
            <w:gridSpan w:val="4"/>
            <w:shd w:val="clear" w:color="auto" w:fill="auto"/>
          </w:tcPr>
          <w:p w:rsidR="006E4850" w:rsidRPr="00936ECB" w:rsidRDefault="006E4850" w:rsidP="000D2B7D">
            <w:pPr>
              <w:widowControl/>
              <w:ind w:firstLineChars="0" w:firstLine="0"/>
              <w:jc w:val="left"/>
            </w:pPr>
            <w:r>
              <w:rPr>
                <w:rFonts w:hint="eastAsia"/>
              </w:rPr>
              <w:t>持仓量</w:t>
            </w:r>
          </w:p>
        </w:tc>
        <w:tc>
          <w:tcPr>
            <w:tcW w:w="807" w:type="dxa"/>
            <w:gridSpan w:val="4"/>
            <w:shd w:val="clear" w:color="auto" w:fill="auto"/>
          </w:tcPr>
          <w:p w:rsidR="006E4850" w:rsidRPr="00936ECB" w:rsidRDefault="006E4850" w:rsidP="000D2B7D">
            <w:pPr>
              <w:widowControl/>
              <w:ind w:firstLineChars="0" w:firstLine="0"/>
              <w:jc w:val="left"/>
            </w:pPr>
            <w:r>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21" w:type="dxa"/>
            <w:gridSpan w:val="3"/>
            <w:shd w:val="clear" w:color="auto" w:fill="auto"/>
          </w:tcPr>
          <w:p w:rsidR="006E4850" w:rsidRPr="00936ECB" w:rsidRDefault="006E4850" w:rsidP="000D2B7D">
            <w:pPr>
              <w:widowControl/>
              <w:ind w:firstLineChars="0" w:firstLine="0"/>
              <w:jc w:val="left"/>
            </w:pPr>
            <w:r>
              <w:rPr>
                <w:rFonts w:hint="eastAsia"/>
              </w:rPr>
              <w:t>成交量</w:t>
            </w:r>
          </w:p>
        </w:tc>
        <w:tc>
          <w:tcPr>
            <w:tcW w:w="997" w:type="dxa"/>
            <w:gridSpan w:val="3"/>
            <w:shd w:val="clear" w:color="auto" w:fill="auto"/>
          </w:tcPr>
          <w:p w:rsidR="006E4850" w:rsidRDefault="006E4850" w:rsidP="000D2B7D">
            <w:pPr>
              <w:widowControl/>
              <w:ind w:firstLineChars="0" w:firstLine="0"/>
              <w:jc w:val="left"/>
            </w:pPr>
            <w:r w:rsidRPr="00936ECB">
              <w:rPr>
                <w:rFonts w:hint="eastAsia"/>
              </w:rPr>
              <w:t>变化</w:t>
            </w:r>
          </w:p>
          <w:p w:rsidR="006E4850" w:rsidRPr="00936ECB" w:rsidRDefault="006E4850" w:rsidP="000D2B7D">
            <w:pPr>
              <w:widowControl/>
              <w:ind w:firstLineChars="0" w:firstLine="0"/>
              <w:jc w:val="left"/>
            </w:pPr>
            <w:r w:rsidRPr="00936ECB">
              <w:rPr>
                <w:rFonts w:hint="eastAsia"/>
              </w:rPr>
              <w:t>(</w:t>
            </w:r>
            <w:r w:rsidRPr="000D2B7D">
              <w:rPr>
                <w:rFonts w:ascii="华文细黑" w:hAnsi="华文细黑" w:hint="eastAsia"/>
              </w:rPr>
              <w:t>％</w:t>
            </w:r>
            <w:r w:rsidRPr="00936ECB">
              <w:rPr>
                <w:rFonts w:hint="eastAsia"/>
              </w:rPr>
              <w:t>)</w:t>
            </w:r>
          </w:p>
        </w:tc>
      </w:tr>
      <w:tr w:rsidR="000D2B7D" w:rsidRPr="00936ECB" w:rsidTr="00D90A48">
        <w:tc>
          <w:tcPr>
            <w:tcW w:w="1435" w:type="dxa"/>
            <w:gridSpan w:val="3"/>
            <w:shd w:val="clear" w:color="auto" w:fill="auto"/>
          </w:tcPr>
          <w:p w:rsidR="006E4850" w:rsidRPr="00C81DF1" w:rsidRDefault="006E4850" w:rsidP="000D2B7D">
            <w:pPr>
              <w:widowControl/>
              <w:ind w:firstLineChars="0" w:firstLine="0"/>
              <w:jc w:val="left"/>
            </w:pPr>
            <w:r>
              <w:rPr>
                <w:rFonts w:hint="eastAsia"/>
              </w:rPr>
              <w:t>SR1</w:t>
            </w:r>
            <w:r w:rsidR="00693ABC">
              <w:t>90</w:t>
            </w:r>
            <w:r w:rsidR="004D4C26">
              <w:t>9</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2" w:type="dxa"/>
            <w:gridSpan w:val="2"/>
            <w:shd w:val="clear" w:color="auto" w:fill="auto"/>
          </w:tcPr>
          <w:p w:rsidR="006E4850" w:rsidRPr="00936ECB" w:rsidRDefault="00EA241C" w:rsidP="000D2B7D">
            <w:pPr>
              <w:widowControl/>
              <w:ind w:firstLineChars="0" w:firstLine="0"/>
              <w:jc w:val="left"/>
            </w:pPr>
            <w:r>
              <w:rPr>
                <w:rFonts w:hint="eastAsia"/>
              </w:rPr>
              <w:t>5150</w:t>
            </w:r>
          </w:p>
        </w:tc>
        <w:tc>
          <w:tcPr>
            <w:tcW w:w="953" w:type="dxa"/>
            <w:gridSpan w:val="2"/>
            <w:shd w:val="clear" w:color="auto" w:fill="auto"/>
          </w:tcPr>
          <w:p w:rsidR="006E4850" w:rsidRPr="00936ECB" w:rsidRDefault="00EA241C" w:rsidP="000D2B7D">
            <w:pPr>
              <w:widowControl/>
              <w:ind w:firstLineChars="0" w:firstLine="0"/>
              <w:jc w:val="left"/>
            </w:pPr>
            <w:r>
              <w:rPr>
                <w:rFonts w:hint="eastAsia"/>
              </w:rPr>
              <w:t>51</w:t>
            </w:r>
          </w:p>
        </w:tc>
        <w:tc>
          <w:tcPr>
            <w:tcW w:w="832" w:type="dxa"/>
            <w:gridSpan w:val="2"/>
            <w:shd w:val="clear" w:color="auto" w:fill="auto"/>
          </w:tcPr>
          <w:p w:rsidR="006E4850" w:rsidRPr="00936ECB" w:rsidRDefault="00EA241C" w:rsidP="000D2B7D">
            <w:pPr>
              <w:widowControl/>
              <w:ind w:firstLineChars="0" w:firstLine="0"/>
              <w:jc w:val="left"/>
            </w:pPr>
            <w:r>
              <w:rPr>
                <w:rFonts w:hint="eastAsia"/>
              </w:rPr>
              <w:t>1.00</w:t>
            </w:r>
          </w:p>
        </w:tc>
        <w:tc>
          <w:tcPr>
            <w:tcW w:w="787" w:type="dxa"/>
            <w:gridSpan w:val="4"/>
            <w:shd w:val="clear" w:color="auto" w:fill="auto"/>
          </w:tcPr>
          <w:p w:rsidR="006E4850" w:rsidRPr="00936ECB" w:rsidRDefault="00EA241C" w:rsidP="0053502A">
            <w:pPr>
              <w:widowControl/>
              <w:ind w:firstLineChars="0" w:firstLine="0"/>
              <w:jc w:val="left"/>
            </w:pPr>
            <w:r>
              <w:rPr>
                <w:rFonts w:hint="eastAsia"/>
              </w:rPr>
              <w:t>58.61</w:t>
            </w:r>
          </w:p>
        </w:tc>
        <w:tc>
          <w:tcPr>
            <w:tcW w:w="807" w:type="dxa"/>
            <w:gridSpan w:val="4"/>
            <w:shd w:val="clear" w:color="auto" w:fill="auto"/>
          </w:tcPr>
          <w:p w:rsidR="006E4850" w:rsidRPr="00936ECB" w:rsidRDefault="00EA241C" w:rsidP="007C4CB8">
            <w:pPr>
              <w:widowControl/>
              <w:ind w:firstLineChars="0" w:firstLine="0"/>
              <w:jc w:val="left"/>
            </w:pPr>
            <w:r>
              <w:rPr>
                <w:rFonts w:hint="eastAsia"/>
              </w:rPr>
              <w:t>-0.46</w:t>
            </w:r>
          </w:p>
        </w:tc>
        <w:tc>
          <w:tcPr>
            <w:tcW w:w="821" w:type="dxa"/>
            <w:gridSpan w:val="3"/>
            <w:shd w:val="clear" w:color="auto" w:fill="auto"/>
          </w:tcPr>
          <w:p w:rsidR="006E4850" w:rsidRPr="00936ECB" w:rsidRDefault="00EA241C" w:rsidP="00E65973">
            <w:pPr>
              <w:widowControl/>
              <w:ind w:firstLineChars="0" w:firstLine="0"/>
              <w:jc w:val="left"/>
            </w:pPr>
            <w:r>
              <w:rPr>
                <w:rFonts w:hint="eastAsia"/>
              </w:rPr>
              <w:t>82.23</w:t>
            </w:r>
          </w:p>
        </w:tc>
        <w:tc>
          <w:tcPr>
            <w:tcW w:w="997" w:type="dxa"/>
            <w:gridSpan w:val="3"/>
            <w:shd w:val="clear" w:color="auto" w:fill="auto"/>
          </w:tcPr>
          <w:p w:rsidR="000B2603" w:rsidRPr="00936ECB" w:rsidRDefault="00EA241C" w:rsidP="000D2B7D">
            <w:pPr>
              <w:widowControl/>
              <w:ind w:firstLineChars="0" w:firstLine="0"/>
              <w:jc w:val="left"/>
            </w:pPr>
            <w:r>
              <w:rPr>
                <w:rFonts w:hint="eastAsia"/>
              </w:rPr>
              <w:t>-3.82</w:t>
            </w:r>
          </w:p>
        </w:tc>
      </w:tr>
      <w:tr w:rsidR="000D2B7D" w:rsidRPr="00936ECB" w:rsidTr="00D90A48">
        <w:tc>
          <w:tcPr>
            <w:tcW w:w="1435" w:type="dxa"/>
            <w:gridSpan w:val="3"/>
            <w:shd w:val="clear" w:color="auto" w:fill="auto"/>
          </w:tcPr>
          <w:p w:rsidR="006E4850" w:rsidRPr="00C81DF1" w:rsidRDefault="006E4850" w:rsidP="000D2B7D">
            <w:pPr>
              <w:widowControl/>
              <w:ind w:firstLineChars="0" w:firstLine="0"/>
              <w:jc w:val="left"/>
            </w:pPr>
            <w:r>
              <w:rPr>
                <w:rFonts w:hint="eastAsia"/>
              </w:rPr>
              <w:t>SR</w:t>
            </w:r>
            <w:r w:rsidR="004D4C26">
              <w:t>2001</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2" w:type="dxa"/>
            <w:gridSpan w:val="2"/>
            <w:shd w:val="clear" w:color="auto" w:fill="auto"/>
          </w:tcPr>
          <w:p w:rsidR="006E4850" w:rsidRPr="00936ECB" w:rsidRDefault="00EA241C" w:rsidP="000D2B7D">
            <w:pPr>
              <w:widowControl/>
              <w:ind w:firstLineChars="0" w:firstLine="0"/>
              <w:jc w:val="left"/>
            </w:pPr>
            <w:r>
              <w:rPr>
                <w:rFonts w:hint="eastAsia"/>
              </w:rPr>
              <w:t>5203</w:t>
            </w:r>
          </w:p>
        </w:tc>
        <w:tc>
          <w:tcPr>
            <w:tcW w:w="953" w:type="dxa"/>
            <w:gridSpan w:val="2"/>
            <w:shd w:val="clear" w:color="auto" w:fill="auto"/>
          </w:tcPr>
          <w:p w:rsidR="006E4850" w:rsidRPr="00936ECB" w:rsidRDefault="00EA241C" w:rsidP="000D2B7D">
            <w:pPr>
              <w:widowControl/>
              <w:ind w:firstLineChars="0" w:firstLine="0"/>
              <w:jc w:val="left"/>
            </w:pPr>
            <w:r>
              <w:rPr>
                <w:rFonts w:hint="eastAsia"/>
              </w:rPr>
              <w:t>51</w:t>
            </w:r>
          </w:p>
        </w:tc>
        <w:tc>
          <w:tcPr>
            <w:tcW w:w="832" w:type="dxa"/>
            <w:gridSpan w:val="2"/>
            <w:shd w:val="clear" w:color="auto" w:fill="auto"/>
          </w:tcPr>
          <w:p w:rsidR="006E4850" w:rsidRPr="00936ECB" w:rsidRDefault="00EA241C" w:rsidP="000D2B7D">
            <w:pPr>
              <w:widowControl/>
              <w:ind w:firstLineChars="0" w:firstLine="0"/>
              <w:jc w:val="left"/>
            </w:pPr>
            <w:r>
              <w:rPr>
                <w:rFonts w:hint="eastAsia"/>
              </w:rPr>
              <w:t>0.99</w:t>
            </w:r>
          </w:p>
        </w:tc>
        <w:tc>
          <w:tcPr>
            <w:tcW w:w="787" w:type="dxa"/>
            <w:gridSpan w:val="4"/>
            <w:shd w:val="clear" w:color="auto" w:fill="auto"/>
          </w:tcPr>
          <w:p w:rsidR="006E4850" w:rsidRPr="00936ECB" w:rsidRDefault="00EA241C" w:rsidP="007C4CB8">
            <w:pPr>
              <w:widowControl/>
              <w:ind w:firstLineChars="0" w:firstLine="0"/>
              <w:jc w:val="left"/>
            </w:pPr>
            <w:r>
              <w:rPr>
                <w:rFonts w:hint="eastAsia"/>
              </w:rPr>
              <w:t>25.61</w:t>
            </w:r>
          </w:p>
        </w:tc>
        <w:tc>
          <w:tcPr>
            <w:tcW w:w="807" w:type="dxa"/>
            <w:gridSpan w:val="4"/>
            <w:shd w:val="clear" w:color="auto" w:fill="auto"/>
          </w:tcPr>
          <w:p w:rsidR="006E4850" w:rsidRPr="00936ECB" w:rsidRDefault="00EA241C" w:rsidP="000D2B7D">
            <w:pPr>
              <w:widowControl/>
              <w:ind w:firstLineChars="0" w:firstLine="0"/>
              <w:jc w:val="left"/>
            </w:pPr>
            <w:r>
              <w:rPr>
                <w:rFonts w:hint="eastAsia"/>
              </w:rPr>
              <w:t>-2.01</w:t>
            </w:r>
          </w:p>
        </w:tc>
        <w:tc>
          <w:tcPr>
            <w:tcW w:w="821" w:type="dxa"/>
            <w:gridSpan w:val="3"/>
            <w:shd w:val="clear" w:color="auto" w:fill="auto"/>
          </w:tcPr>
          <w:p w:rsidR="006E4850" w:rsidRPr="00936ECB" w:rsidRDefault="00EA241C" w:rsidP="000D2B7D">
            <w:pPr>
              <w:widowControl/>
              <w:ind w:firstLineChars="0" w:firstLine="0"/>
              <w:jc w:val="left"/>
            </w:pPr>
            <w:r>
              <w:rPr>
                <w:rFonts w:hint="eastAsia"/>
              </w:rPr>
              <w:t>14.33</w:t>
            </w:r>
          </w:p>
        </w:tc>
        <w:tc>
          <w:tcPr>
            <w:tcW w:w="997" w:type="dxa"/>
            <w:gridSpan w:val="3"/>
            <w:shd w:val="clear" w:color="auto" w:fill="auto"/>
          </w:tcPr>
          <w:p w:rsidR="006E4850" w:rsidRPr="00936ECB" w:rsidRDefault="00EA241C" w:rsidP="00D716DD">
            <w:pPr>
              <w:widowControl/>
              <w:ind w:firstLineChars="0" w:firstLine="0"/>
              <w:jc w:val="left"/>
            </w:pPr>
            <w:r>
              <w:rPr>
                <w:rFonts w:hint="eastAsia"/>
              </w:rPr>
              <w:t>-5.03</w:t>
            </w:r>
          </w:p>
        </w:tc>
      </w:tr>
      <w:tr w:rsidR="000D2B7D" w:rsidRPr="00936ECB" w:rsidTr="000D2B7D">
        <w:trPr>
          <w:trHeight w:val="326"/>
        </w:trPr>
        <w:tc>
          <w:tcPr>
            <w:tcW w:w="7664" w:type="dxa"/>
            <w:gridSpan w:val="23"/>
            <w:shd w:val="clear" w:color="auto" w:fill="auto"/>
          </w:tcPr>
          <w:p w:rsidR="006E4850" w:rsidRPr="000D2B7D" w:rsidRDefault="006E4850" w:rsidP="000D2B7D">
            <w:pPr>
              <w:ind w:firstLineChars="0" w:firstLine="0"/>
              <w:jc w:val="center"/>
              <w:rPr>
                <w:b/>
              </w:rPr>
            </w:pPr>
            <w:proofErr w:type="gramStart"/>
            <w:r w:rsidRPr="000D2B7D">
              <w:rPr>
                <w:rFonts w:hint="eastAsia"/>
                <w:b/>
              </w:rPr>
              <w:t>基差</w:t>
            </w:r>
            <w:proofErr w:type="gramEnd"/>
          </w:p>
        </w:tc>
      </w:tr>
      <w:tr w:rsidR="000D2B7D" w:rsidRPr="00936ECB" w:rsidTr="00D90A48">
        <w:tc>
          <w:tcPr>
            <w:tcW w:w="1362" w:type="dxa"/>
            <w:gridSpan w:val="2"/>
            <w:shd w:val="clear" w:color="auto" w:fill="auto"/>
          </w:tcPr>
          <w:p w:rsidR="006E4850" w:rsidRPr="000D2B7D" w:rsidRDefault="006E4850" w:rsidP="000D2B7D">
            <w:pPr>
              <w:ind w:firstLineChars="0" w:firstLine="0"/>
              <w:rPr>
                <w:i/>
              </w:rPr>
            </w:pPr>
          </w:p>
        </w:tc>
        <w:tc>
          <w:tcPr>
            <w:tcW w:w="2058" w:type="dxa"/>
            <w:gridSpan w:val="5"/>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w:t>
            </w:r>
            <w:r w:rsidR="00693ABC">
              <w:t>90</w:t>
            </w:r>
            <w:r w:rsidR="00744A29">
              <w:rPr>
                <w:rFonts w:hint="eastAsia"/>
              </w:rPr>
              <w:t>9</w:t>
            </w:r>
          </w:p>
          <w:p w:rsidR="006E4850" w:rsidRPr="00936ECB" w:rsidRDefault="006E4850" w:rsidP="000D2B7D">
            <w:pPr>
              <w:ind w:firstLineChars="0" w:firstLine="0"/>
              <w:jc w:val="left"/>
            </w:pP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1995" w:type="dxa"/>
            <w:gridSpan w:val="7"/>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w:t>
            </w:r>
            <w:r w:rsidR="00744A29">
              <w:rPr>
                <w:rFonts w:hint="eastAsia"/>
              </w:rPr>
              <w:t>001</w:t>
            </w:r>
          </w:p>
          <w:p w:rsidR="006E4850" w:rsidRPr="00936ECB" w:rsidRDefault="006E4850" w:rsidP="000D2B7D">
            <w:pPr>
              <w:ind w:firstLineChars="0" w:firstLine="0"/>
              <w:jc w:val="left"/>
            </w:pPr>
            <w:r w:rsidRPr="00936ECB">
              <w:rPr>
                <w:rFonts w:hint="eastAsia"/>
              </w:rPr>
              <w:t>（元</w:t>
            </w:r>
            <w:r w:rsidRPr="00936ECB">
              <w:rPr>
                <w:rFonts w:hint="eastAsia"/>
              </w:rPr>
              <w:t>/</w:t>
            </w:r>
            <w:r w:rsidRPr="00936ECB">
              <w:rPr>
                <w:rFonts w:hint="eastAsia"/>
              </w:rPr>
              <w:t>吨）</w:t>
            </w:r>
          </w:p>
        </w:tc>
        <w:tc>
          <w:tcPr>
            <w:tcW w:w="2249" w:type="dxa"/>
            <w:gridSpan w:val="9"/>
            <w:shd w:val="clear" w:color="auto" w:fill="auto"/>
          </w:tcPr>
          <w:p w:rsidR="006E4850" w:rsidRPr="00936ECB" w:rsidRDefault="00D716DD" w:rsidP="000D2B7D">
            <w:pPr>
              <w:ind w:firstLineChars="0" w:firstLine="0"/>
              <w:jc w:val="left"/>
            </w:pPr>
            <w:r>
              <w:rPr>
                <w:rFonts w:hint="eastAsia"/>
              </w:rPr>
              <w:t>南宁</w:t>
            </w:r>
            <w:r w:rsidR="006E4850" w:rsidRPr="00936ECB">
              <w:rPr>
                <w:rFonts w:hint="eastAsia"/>
              </w:rPr>
              <w:t>现货</w:t>
            </w:r>
            <w:r w:rsidR="006E4850">
              <w:rPr>
                <w:rFonts w:hint="eastAsia"/>
              </w:rPr>
              <w:t>-SR</w:t>
            </w:r>
            <w:r w:rsidR="00744A29">
              <w:rPr>
                <w:rFonts w:hint="eastAsia"/>
              </w:rPr>
              <w:t>005</w:t>
            </w:r>
          </w:p>
          <w:p w:rsidR="006E4850" w:rsidRPr="00936ECB" w:rsidRDefault="006E4850" w:rsidP="000D2B7D">
            <w:pPr>
              <w:widowControl/>
              <w:ind w:firstLineChars="0" w:firstLine="0"/>
              <w:jc w:val="left"/>
            </w:pPr>
            <w:r w:rsidRPr="00936ECB">
              <w:rPr>
                <w:rFonts w:hint="eastAsia"/>
              </w:rPr>
              <w:t>（元</w:t>
            </w:r>
            <w:r w:rsidRPr="00936ECB">
              <w:rPr>
                <w:rFonts w:hint="eastAsia"/>
              </w:rPr>
              <w:t>/</w:t>
            </w:r>
            <w:r w:rsidRPr="00936ECB">
              <w:rPr>
                <w:rFonts w:hint="eastAsia"/>
              </w:rPr>
              <w:t>吨）</w:t>
            </w:r>
          </w:p>
        </w:tc>
      </w:tr>
      <w:tr w:rsidR="000D2B7D" w:rsidRPr="00936ECB" w:rsidTr="00D90A48">
        <w:tc>
          <w:tcPr>
            <w:tcW w:w="1362" w:type="dxa"/>
            <w:gridSpan w:val="2"/>
            <w:shd w:val="clear" w:color="auto" w:fill="auto"/>
          </w:tcPr>
          <w:p w:rsidR="006E4850" w:rsidRPr="00C81DF1" w:rsidRDefault="006E4850" w:rsidP="000D2B7D">
            <w:pPr>
              <w:ind w:firstLineChars="0" w:firstLine="0"/>
              <w:jc w:val="left"/>
            </w:pPr>
            <w:r w:rsidRPr="00C81DF1">
              <w:rPr>
                <w:rFonts w:hint="eastAsia"/>
              </w:rPr>
              <w:t>当日报价</w:t>
            </w:r>
          </w:p>
        </w:tc>
        <w:tc>
          <w:tcPr>
            <w:tcW w:w="2058" w:type="dxa"/>
            <w:gridSpan w:val="5"/>
            <w:shd w:val="clear" w:color="auto" w:fill="auto"/>
          </w:tcPr>
          <w:p w:rsidR="006E4850" w:rsidRPr="00936ECB" w:rsidRDefault="00EA241C" w:rsidP="00001390">
            <w:pPr>
              <w:ind w:firstLineChars="0" w:firstLine="0"/>
            </w:pPr>
            <w:r>
              <w:rPr>
                <w:rFonts w:hint="eastAsia"/>
              </w:rPr>
              <w:t>180</w:t>
            </w:r>
          </w:p>
        </w:tc>
        <w:tc>
          <w:tcPr>
            <w:tcW w:w="1995" w:type="dxa"/>
            <w:gridSpan w:val="7"/>
            <w:shd w:val="clear" w:color="auto" w:fill="auto"/>
          </w:tcPr>
          <w:p w:rsidR="006E4850" w:rsidRPr="00936ECB" w:rsidRDefault="00EA241C" w:rsidP="000D2B7D">
            <w:pPr>
              <w:widowControl/>
              <w:ind w:firstLineChars="0" w:firstLine="0"/>
              <w:jc w:val="left"/>
            </w:pPr>
            <w:r>
              <w:rPr>
                <w:rFonts w:hint="eastAsia"/>
              </w:rPr>
              <w:t>127</w:t>
            </w:r>
          </w:p>
        </w:tc>
        <w:tc>
          <w:tcPr>
            <w:tcW w:w="2249" w:type="dxa"/>
            <w:gridSpan w:val="9"/>
            <w:shd w:val="clear" w:color="auto" w:fill="auto"/>
          </w:tcPr>
          <w:p w:rsidR="006E4850" w:rsidRPr="00936ECB" w:rsidRDefault="00EA241C" w:rsidP="000D2B7D">
            <w:pPr>
              <w:widowControl/>
              <w:ind w:firstLineChars="0" w:firstLine="0"/>
              <w:jc w:val="left"/>
            </w:pPr>
            <w:r>
              <w:rPr>
                <w:rFonts w:hint="eastAsia"/>
              </w:rPr>
              <w:t>181</w:t>
            </w:r>
          </w:p>
        </w:tc>
      </w:tr>
      <w:tr w:rsidR="00EA241C" w:rsidRPr="00936ECB" w:rsidTr="00D90A48">
        <w:tc>
          <w:tcPr>
            <w:tcW w:w="1362" w:type="dxa"/>
            <w:gridSpan w:val="2"/>
            <w:shd w:val="clear" w:color="auto" w:fill="auto"/>
          </w:tcPr>
          <w:p w:rsidR="00EA241C" w:rsidRPr="00C81DF1" w:rsidRDefault="00EA241C" w:rsidP="00EA241C">
            <w:pPr>
              <w:ind w:firstLineChars="0" w:firstLine="0"/>
              <w:jc w:val="left"/>
            </w:pPr>
            <w:r w:rsidRPr="00C81DF1">
              <w:rPr>
                <w:rFonts w:hint="eastAsia"/>
              </w:rPr>
              <w:t>前一日报价</w:t>
            </w:r>
          </w:p>
        </w:tc>
        <w:tc>
          <w:tcPr>
            <w:tcW w:w="2058" w:type="dxa"/>
            <w:gridSpan w:val="5"/>
            <w:shd w:val="clear" w:color="auto" w:fill="auto"/>
          </w:tcPr>
          <w:p w:rsidR="00EA241C" w:rsidRPr="00936ECB" w:rsidRDefault="00EA241C" w:rsidP="00EA241C">
            <w:pPr>
              <w:ind w:firstLineChars="0" w:firstLine="0"/>
            </w:pPr>
            <w:r>
              <w:rPr>
                <w:rFonts w:hint="eastAsia"/>
              </w:rPr>
              <w:t>251</w:t>
            </w:r>
          </w:p>
        </w:tc>
        <w:tc>
          <w:tcPr>
            <w:tcW w:w="1995" w:type="dxa"/>
            <w:gridSpan w:val="7"/>
            <w:shd w:val="clear" w:color="auto" w:fill="auto"/>
          </w:tcPr>
          <w:p w:rsidR="00EA241C" w:rsidRPr="00936ECB" w:rsidRDefault="00EA241C" w:rsidP="00EA241C">
            <w:pPr>
              <w:widowControl/>
              <w:ind w:firstLineChars="0" w:firstLine="0"/>
              <w:jc w:val="left"/>
            </w:pPr>
            <w:r>
              <w:rPr>
                <w:rFonts w:hint="eastAsia"/>
              </w:rPr>
              <w:t>194</w:t>
            </w:r>
          </w:p>
        </w:tc>
        <w:tc>
          <w:tcPr>
            <w:tcW w:w="2249" w:type="dxa"/>
            <w:gridSpan w:val="9"/>
            <w:shd w:val="clear" w:color="auto" w:fill="auto"/>
          </w:tcPr>
          <w:p w:rsidR="00EA241C" w:rsidRPr="00936ECB" w:rsidRDefault="00EA241C" w:rsidP="00EA241C">
            <w:pPr>
              <w:widowControl/>
              <w:ind w:firstLineChars="0" w:firstLine="0"/>
              <w:jc w:val="left"/>
            </w:pPr>
            <w:r>
              <w:rPr>
                <w:rFonts w:hint="eastAsia"/>
              </w:rPr>
              <w:t>221</w:t>
            </w:r>
          </w:p>
        </w:tc>
      </w:tr>
      <w:tr w:rsidR="00EA241C" w:rsidRPr="00936ECB" w:rsidTr="00D90A48">
        <w:tc>
          <w:tcPr>
            <w:tcW w:w="1362" w:type="dxa"/>
            <w:gridSpan w:val="2"/>
            <w:shd w:val="clear" w:color="auto" w:fill="auto"/>
          </w:tcPr>
          <w:p w:rsidR="00EA241C" w:rsidRPr="00C81DF1" w:rsidRDefault="00EA241C" w:rsidP="00EA241C">
            <w:pPr>
              <w:ind w:firstLineChars="0" w:firstLine="0"/>
              <w:jc w:val="left"/>
            </w:pPr>
            <w:r w:rsidRPr="00C81DF1">
              <w:rPr>
                <w:rFonts w:hint="eastAsia"/>
              </w:rPr>
              <w:t>涨跌</w:t>
            </w:r>
          </w:p>
        </w:tc>
        <w:tc>
          <w:tcPr>
            <w:tcW w:w="2058" w:type="dxa"/>
            <w:gridSpan w:val="5"/>
            <w:shd w:val="clear" w:color="auto" w:fill="auto"/>
          </w:tcPr>
          <w:p w:rsidR="00EA241C" w:rsidRPr="00936ECB" w:rsidRDefault="00EA241C" w:rsidP="00EA241C">
            <w:pPr>
              <w:ind w:firstLineChars="0" w:firstLine="0"/>
            </w:pPr>
            <w:r>
              <w:rPr>
                <w:rFonts w:hint="eastAsia"/>
              </w:rPr>
              <w:t>-71</w:t>
            </w:r>
          </w:p>
        </w:tc>
        <w:tc>
          <w:tcPr>
            <w:tcW w:w="1995" w:type="dxa"/>
            <w:gridSpan w:val="7"/>
            <w:shd w:val="clear" w:color="auto" w:fill="auto"/>
          </w:tcPr>
          <w:p w:rsidR="00EA241C" w:rsidRPr="00936ECB" w:rsidRDefault="00EA241C" w:rsidP="00EA241C">
            <w:pPr>
              <w:widowControl/>
              <w:ind w:firstLineChars="0" w:firstLine="0"/>
              <w:jc w:val="left"/>
            </w:pPr>
            <w:r>
              <w:rPr>
                <w:rFonts w:hint="eastAsia"/>
              </w:rPr>
              <w:t>-67</w:t>
            </w:r>
          </w:p>
        </w:tc>
        <w:tc>
          <w:tcPr>
            <w:tcW w:w="2249" w:type="dxa"/>
            <w:gridSpan w:val="9"/>
            <w:shd w:val="clear" w:color="auto" w:fill="auto"/>
          </w:tcPr>
          <w:p w:rsidR="00EA241C" w:rsidRPr="00936ECB" w:rsidRDefault="00EA241C" w:rsidP="00EA241C">
            <w:pPr>
              <w:widowControl/>
              <w:ind w:firstLineChars="0" w:firstLine="0"/>
              <w:jc w:val="left"/>
            </w:pPr>
            <w:r>
              <w:rPr>
                <w:rFonts w:hint="eastAsia"/>
              </w:rPr>
              <w:t>-30</w:t>
            </w:r>
          </w:p>
        </w:tc>
      </w:tr>
      <w:tr w:rsidR="00EA241C" w:rsidRPr="00936ECB" w:rsidTr="000D2B7D">
        <w:trPr>
          <w:trHeight w:val="281"/>
        </w:trPr>
        <w:tc>
          <w:tcPr>
            <w:tcW w:w="7664" w:type="dxa"/>
            <w:gridSpan w:val="23"/>
            <w:shd w:val="clear" w:color="auto" w:fill="auto"/>
          </w:tcPr>
          <w:p w:rsidR="00EA241C" w:rsidRPr="000D2B7D" w:rsidRDefault="00EA241C" w:rsidP="00EA241C">
            <w:pPr>
              <w:ind w:firstLineChars="0" w:firstLine="0"/>
              <w:jc w:val="center"/>
              <w:rPr>
                <w:b/>
              </w:rPr>
            </w:pPr>
            <w:proofErr w:type="gramStart"/>
            <w:r w:rsidRPr="000D2B7D">
              <w:rPr>
                <w:rFonts w:hint="eastAsia"/>
                <w:b/>
              </w:rPr>
              <w:t>期差</w:t>
            </w:r>
            <w:proofErr w:type="gramEnd"/>
          </w:p>
        </w:tc>
      </w:tr>
      <w:tr w:rsidR="00EA241C" w:rsidRPr="00936ECB" w:rsidTr="00D90A48">
        <w:trPr>
          <w:trHeight w:val="281"/>
        </w:trPr>
        <w:tc>
          <w:tcPr>
            <w:tcW w:w="1362" w:type="dxa"/>
            <w:gridSpan w:val="2"/>
            <w:shd w:val="clear" w:color="auto" w:fill="auto"/>
          </w:tcPr>
          <w:p w:rsidR="00EA241C" w:rsidRPr="00936ECB" w:rsidRDefault="00EA241C" w:rsidP="00EA241C">
            <w:pPr>
              <w:ind w:firstLineChars="0" w:firstLine="0"/>
            </w:pPr>
          </w:p>
        </w:tc>
        <w:tc>
          <w:tcPr>
            <w:tcW w:w="3153" w:type="dxa"/>
            <w:gridSpan w:val="8"/>
            <w:shd w:val="clear" w:color="auto" w:fill="auto"/>
          </w:tcPr>
          <w:p w:rsidR="00EA241C" w:rsidRPr="00936ECB" w:rsidRDefault="00EA241C" w:rsidP="00EA241C">
            <w:pPr>
              <w:ind w:firstLineChars="0" w:firstLine="0"/>
              <w:jc w:val="center"/>
            </w:pPr>
            <w:r w:rsidRPr="009E3FEB">
              <w:t>SR</w:t>
            </w:r>
            <w:r>
              <w:rPr>
                <w:rFonts w:hint="eastAsia"/>
              </w:rPr>
              <w:t>909-</w:t>
            </w:r>
            <w:r>
              <w:t>SR</w:t>
            </w:r>
            <w:r>
              <w:rPr>
                <w:rFonts w:hint="eastAsia"/>
              </w:rPr>
              <w:t>001</w:t>
            </w:r>
            <w:r w:rsidRPr="00936ECB">
              <w:rPr>
                <w:rFonts w:hint="eastAsia"/>
              </w:rPr>
              <w:t xml:space="preserve"> (</w:t>
            </w:r>
            <w:r w:rsidRPr="00936ECB">
              <w:rPr>
                <w:rFonts w:hint="eastAsia"/>
              </w:rPr>
              <w:t>元</w:t>
            </w:r>
            <w:r w:rsidRPr="00936ECB">
              <w:rPr>
                <w:rFonts w:hint="eastAsia"/>
              </w:rPr>
              <w:t>/</w:t>
            </w:r>
            <w:r w:rsidRPr="00936ECB">
              <w:rPr>
                <w:rFonts w:hint="eastAsia"/>
              </w:rPr>
              <w:t>吨</w:t>
            </w:r>
            <w:r w:rsidRPr="00936ECB">
              <w:rPr>
                <w:rFonts w:hint="eastAsia"/>
              </w:rPr>
              <w:t>)</w:t>
            </w:r>
          </w:p>
        </w:tc>
        <w:tc>
          <w:tcPr>
            <w:tcW w:w="3149" w:type="dxa"/>
            <w:gridSpan w:val="13"/>
            <w:shd w:val="clear" w:color="auto" w:fill="auto"/>
          </w:tcPr>
          <w:p w:rsidR="00EA241C" w:rsidRPr="00936ECB" w:rsidRDefault="00EA241C" w:rsidP="00EA241C">
            <w:pPr>
              <w:ind w:firstLineChars="0" w:firstLine="0"/>
              <w:jc w:val="center"/>
            </w:pPr>
            <w:r>
              <w:t>SR</w:t>
            </w:r>
            <w:r>
              <w:rPr>
                <w:rFonts w:hint="eastAsia"/>
              </w:rPr>
              <w:t>001</w:t>
            </w:r>
            <w:r>
              <w:t>-SR</w:t>
            </w:r>
            <w:r>
              <w:rPr>
                <w:rFonts w:hint="eastAsia"/>
              </w:rPr>
              <w:t>005</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r>
      <w:tr w:rsidR="00EA241C" w:rsidRPr="00936ECB" w:rsidTr="00D90A48">
        <w:trPr>
          <w:trHeight w:val="279"/>
        </w:trPr>
        <w:tc>
          <w:tcPr>
            <w:tcW w:w="1362" w:type="dxa"/>
            <w:gridSpan w:val="2"/>
            <w:shd w:val="clear" w:color="auto" w:fill="auto"/>
          </w:tcPr>
          <w:p w:rsidR="00EA241C" w:rsidRPr="00C81DF1" w:rsidRDefault="00EA241C" w:rsidP="00EA241C">
            <w:pPr>
              <w:ind w:firstLineChars="0" w:firstLine="0"/>
              <w:jc w:val="left"/>
            </w:pPr>
            <w:r w:rsidRPr="00C81DF1">
              <w:rPr>
                <w:rFonts w:hint="eastAsia"/>
              </w:rPr>
              <w:t>当日报价</w:t>
            </w:r>
          </w:p>
        </w:tc>
        <w:tc>
          <w:tcPr>
            <w:tcW w:w="3153" w:type="dxa"/>
            <w:gridSpan w:val="8"/>
            <w:shd w:val="clear" w:color="auto" w:fill="auto"/>
          </w:tcPr>
          <w:p w:rsidR="00EA241C" w:rsidRPr="00936ECB" w:rsidRDefault="00EA241C" w:rsidP="00EA241C">
            <w:pPr>
              <w:ind w:firstLineChars="0" w:firstLine="0"/>
            </w:pPr>
            <w:r>
              <w:rPr>
                <w:rFonts w:hint="eastAsia"/>
              </w:rPr>
              <w:t>-53</w:t>
            </w:r>
          </w:p>
        </w:tc>
        <w:tc>
          <w:tcPr>
            <w:tcW w:w="3149" w:type="dxa"/>
            <w:gridSpan w:val="13"/>
            <w:shd w:val="clear" w:color="auto" w:fill="auto"/>
          </w:tcPr>
          <w:p w:rsidR="00EA241C" w:rsidRPr="00936ECB" w:rsidRDefault="00EA241C" w:rsidP="00EA241C">
            <w:pPr>
              <w:ind w:firstLineChars="0" w:firstLine="0"/>
            </w:pPr>
            <w:r>
              <w:rPr>
                <w:rFonts w:hint="eastAsia"/>
              </w:rPr>
              <w:t>54</w:t>
            </w:r>
          </w:p>
        </w:tc>
      </w:tr>
      <w:tr w:rsidR="00EA241C" w:rsidRPr="00936ECB" w:rsidTr="00D90A48">
        <w:trPr>
          <w:trHeight w:val="232"/>
        </w:trPr>
        <w:tc>
          <w:tcPr>
            <w:tcW w:w="1362" w:type="dxa"/>
            <w:gridSpan w:val="2"/>
            <w:shd w:val="clear" w:color="auto" w:fill="auto"/>
          </w:tcPr>
          <w:p w:rsidR="00EA241C" w:rsidRPr="00C81DF1" w:rsidRDefault="00EA241C" w:rsidP="00EA241C">
            <w:pPr>
              <w:ind w:firstLineChars="0" w:firstLine="0"/>
              <w:jc w:val="left"/>
            </w:pPr>
            <w:r w:rsidRPr="00C81DF1">
              <w:rPr>
                <w:rFonts w:hint="eastAsia"/>
              </w:rPr>
              <w:t>前一日报价</w:t>
            </w:r>
          </w:p>
        </w:tc>
        <w:tc>
          <w:tcPr>
            <w:tcW w:w="3153" w:type="dxa"/>
            <w:gridSpan w:val="8"/>
            <w:shd w:val="clear" w:color="auto" w:fill="auto"/>
          </w:tcPr>
          <w:p w:rsidR="00EA241C" w:rsidRPr="00936ECB" w:rsidRDefault="00EA241C" w:rsidP="00EA241C">
            <w:pPr>
              <w:ind w:firstLineChars="0" w:firstLine="0"/>
            </w:pPr>
            <w:r>
              <w:rPr>
                <w:rFonts w:hint="eastAsia"/>
              </w:rPr>
              <w:t>-57</w:t>
            </w:r>
          </w:p>
        </w:tc>
        <w:tc>
          <w:tcPr>
            <w:tcW w:w="3149" w:type="dxa"/>
            <w:gridSpan w:val="13"/>
            <w:shd w:val="clear" w:color="auto" w:fill="auto"/>
          </w:tcPr>
          <w:p w:rsidR="00EA241C" w:rsidRPr="00936ECB" w:rsidRDefault="00EA241C" w:rsidP="00EA241C">
            <w:pPr>
              <w:ind w:firstLineChars="0" w:firstLine="0"/>
            </w:pPr>
            <w:r>
              <w:rPr>
                <w:rFonts w:hint="eastAsia"/>
              </w:rPr>
              <w:t>27</w:t>
            </w:r>
          </w:p>
        </w:tc>
      </w:tr>
      <w:tr w:rsidR="00EA241C" w:rsidRPr="00936ECB" w:rsidTr="00D90A48">
        <w:trPr>
          <w:trHeight w:val="279"/>
        </w:trPr>
        <w:tc>
          <w:tcPr>
            <w:tcW w:w="1362" w:type="dxa"/>
            <w:gridSpan w:val="2"/>
            <w:shd w:val="clear" w:color="auto" w:fill="auto"/>
          </w:tcPr>
          <w:p w:rsidR="00EA241C" w:rsidRPr="00C81DF1" w:rsidRDefault="00EA241C" w:rsidP="00EA241C">
            <w:pPr>
              <w:ind w:firstLineChars="0" w:firstLine="0"/>
              <w:jc w:val="left"/>
            </w:pPr>
            <w:r w:rsidRPr="00C81DF1">
              <w:rPr>
                <w:rFonts w:hint="eastAsia"/>
              </w:rPr>
              <w:t>涨跌</w:t>
            </w:r>
          </w:p>
        </w:tc>
        <w:tc>
          <w:tcPr>
            <w:tcW w:w="3153" w:type="dxa"/>
            <w:gridSpan w:val="8"/>
            <w:shd w:val="clear" w:color="auto" w:fill="auto"/>
          </w:tcPr>
          <w:p w:rsidR="00EA241C" w:rsidRPr="00936ECB" w:rsidRDefault="00EA241C" w:rsidP="00EA241C">
            <w:pPr>
              <w:ind w:firstLineChars="0" w:firstLine="0"/>
            </w:pPr>
            <w:r>
              <w:rPr>
                <w:rFonts w:hint="eastAsia"/>
              </w:rPr>
              <w:t>4</w:t>
            </w:r>
          </w:p>
        </w:tc>
        <w:tc>
          <w:tcPr>
            <w:tcW w:w="3149" w:type="dxa"/>
            <w:gridSpan w:val="13"/>
            <w:shd w:val="clear" w:color="auto" w:fill="auto"/>
          </w:tcPr>
          <w:p w:rsidR="00EA241C" w:rsidRPr="00936ECB" w:rsidRDefault="00EA241C" w:rsidP="00EA241C">
            <w:pPr>
              <w:ind w:firstLineChars="0" w:firstLine="0"/>
            </w:pPr>
            <w:r>
              <w:rPr>
                <w:rFonts w:hint="eastAsia"/>
              </w:rPr>
              <w:t>27</w:t>
            </w:r>
          </w:p>
        </w:tc>
      </w:tr>
      <w:tr w:rsidR="00EA241C" w:rsidRPr="00936ECB" w:rsidTr="000D2B7D">
        <w:tc>
          <w:tcPr>
            <w:tcW w:w="7664" w:type="dxa"/>
            <w:gridSpan w:val="23"/>
            <w:shd w:val="clear" w:color="auto" w:fill="000066"/>
          </w:tcPr>
          <w:p w:rsidR="00EA241C" w:rsidRPr="000D2B7D" w:rsidRDefault="00EA241C" w:rsidP="00EA241C">
            <w:pPr>
              <w:widowControl/>
              <w:ind w:firstLineChars="0" w:firstLine="0"/>
              <w:jc w:val="center"/>
              <w:rPr>
                <w:b/>
                <w:szCs w:val="22"/>
              </w:rPr>
            </w:pPr>
            <w:r w:rsidRPr="000D2B7D">
              <w:rPr>
                <w:rFonts w:hint="eastAsia"/>
                <w:b/>
                <w:szCs w:val="22"/>
              </w:rPr>
              <w:t>现货市场</w:t>
            </w:r>
          </w:p>
        </w:tc>
      </w:tr>
      <w:tr w:rsidR="00EA241C" w:rsidRPr="00936ECB" w:rsidTr="00D90A48">
        <w:tc>
          <w:tcPr>
            <w:tcW w:w="674" w:type="dxa"/>
            <w:shd w:val="clear" w:color="auto" w:fill="auto"/>
          </w:tcPr>
          <w:p w:rsidR="00EA241C" w:rsidRPr="000D2B7D" w:rsidRDefault="00EA241C" w:rsidP="00EA241C">
            <w:pPr>
              <w:widowControl/>
              <w:ind w:firstLineChars="0" w:firstLine="0"/>
              <w:jc w:val="left"/>
              <w:rPr>
                <w:szCs w:val="22"/>
              </w:rPr>
            </w:pPr>
          </w:p>
        </w:tc>
        <w:tc>
          <w:tcPr>
            <w:tcW w:w="2886" w:type="dxa"/>
            <w:gridSpan w:val="7"/>
            <w:shd w:val="clear" w:color="auto" w:fill="auto"/>
          </w:tcPr>
          <w:p w:rsidR="00EA241C" w:rsidRPr="000D2B7D" w:rsidRDefault="00EA241C" w:rsidP="00EA241C">
            <w:pPr>
              <w:widowControl/>
              <w:ind w:firstLineChars="0" w:firstLine="0"/>
              <w:jc w:val="center"/>
              <w:rPr>
                <w:szCs w:val="22"/>
              </w:rPr>
            </w:pPr>
            <w:r w:rsidRPr="000D2B7D">
              <w:rPr>
                <w:rFonts w:hint="eastAsia"/>
                <w:szCs w:val="22"/>
              </w:rPr>
              <w:t>主要产区</w:t>
            </w:r>
          </w:p>
        </w:tc>
        <w:tc>
          <w:tcPr>
            <w:tcW w:w="1374" w:type="dxa"/>
            <w:gridSpan w:val="4"/>
            <w:shd w:val="clear" w:color="auto" w:fill="auto"/>
          </w:tcPr>
          <w:p w:rsidR="00EA241C" w:rsidRPr="000D2B7D" w:rsidRDefault="00EA241C" w:rsidP="00EA241C">
            <w:pPr>
              <w:widowControl/>
              <w:ind w:firstLineChars="0" w:firstLine="0"/>
              <w:jc w:val="center"/>
              <w:rPr>
                <w:szCs w:val="22"/>
              </w:rPr>
            </w:pPr>
            <w:r w:rsidRPr="000D2B7D">
              <w:rPr>
                <w:rFonts w:hint="eastAsia"/>
                <w:szCs w:val="22"/>
              </w:rPr>
              <w:t>进口地区</w:t>
            </w:r>
          </w:p>
        </w:tc>
        <w:tc>
          <w:tcPr>
            <w:tcW w:w="2730" w:type="dxa"/>
            <w:gridSpan w:val="11"/>
            <w:shd w:val="clear" w:color="auto" w:fill="auto"/>
          </w:tcPr>
          <w:p w:rsidR="00EA241C" w:rsidRPr="000D2B7D" w:rsidRDefault="00EA241C" w:rsidP="00EA241C">
            <w:pPr>
              <w:widowControl/>
              <w:ind w:firstLineChars="0" w:firstLine="0"/>
              <w:jc w:val="center"/>
              <w:rPr>
                <w:szCs w:val="22"/>
              </w:rPr>
            </w:pPr>
            <w:r w:rsidRPr="000D2B7D">
              <w:rPr>
                <w:rFonts w:hint="eastAsia"/>
                <w:szCs w:val="22"/>
              </w:rPr>
              <w:t>主要销区</w:t>
            </w:r>
          </w:p>
        </w:tc>
      </w:tr>
      <w:tr w:rsidR="00EA241C" w:rsidRPr="00936ECB" w:rsidTr="00D90A48">
        <w:tc>
          <w:tcPr>
            <w:tcW w:w="674" w:type="dxa"/>
            <w:shd w:val="clear" w:color="auto" w:fill="auto"/>
          </w:tcPr>
          <w:p w:rsidR="00EA241C" w:rsidRPr="000D2B7D" w:rsidRDefault="00EA241C" w:rsidP="00EA241C">
            <w:pPr>
              <w:widowControl/>
              <w:ind w:firstLineChars="0" w:firstLine="0"/>
              <w:jc w:val="left"/>
              <w:rPr>
                <w:szCs w:val="22"/>
              </w:rPr>
            </w:pPr>
          </w:p>
        </w:tc>
        <w:tc>
          <w:tcPr>
            <w:tcW w:w="688" w:type="dxa"/>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南宁</w:t>
            </w:r>
          </w:p>
        </w:tc>
        <w:tc>
          <w:tcPr>
            <w:tcW w:w="809" w:type="dxa"/>
            <w:gridSpan w:val="2"/>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柳州</w:t>
            </w:r>
          </w:p>
        </w:tc>
        <w:tc>
          <w:tcPr>
            <w:tcW w:w="705" w:type="dxa"/>
            <w:gridSpan w:val="2"/>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昆明</w:t>
            </w:r>
          </w:p>
        </w:tc>
        <w:tc>
          <w:tcPr>
            <w:tcW w:w="684" w:type="dxa"/>
            <w:gridSpan w:val="2"/>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湛江</w:t>
            </w:r>
          </w:p>
        </w:tc>
        <w:tc>
          <w:tcPr>
            <w:tcW w:w="692" w:type="dxa"/>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日照</w:t>
            </w:r>
          </w:p>
        </w:tc>
        <w:tc>
          <w:tcPr>
            <w:tcW w:w="676" w:type="dxa"/>
            <w:gridSpan w:val="2"/>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营口</w:t>
            </w:r>
          </w:p>
        </w:tc>
        <w:tc>
          <w:tcPr>
            <w:tcW w:w="686" w:type="dxa"/>
            <w:gridSpan w:val="4"/>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上海</w:t>
            </w:r>
          </w:p>
        </w:tc>
        <w:tc>
          <w:tcPr>
            <w:tcW w:w="697" w:type="dxa"/>
            <w:gridSpan w:val="3"/>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天津</w:t>
            </w:r>
          </w:p>
        </w:tc>
        <w:tc>
          <w:tcPr>
            <w:tcW w:w="690" w:type="dxa"/>
            <w:gridSpan w:val="3"/>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武汉</w:t>
            </w:r>
          </w:p>
        </w:tc>
        <w:tc>
          <w:tcPr>
            <w:tcW w:w="663" w:type="dxa"/>
            <w:gridSpan w:val="2"/>
            <w:shd w:val="clear" w:color="auto" w:fill="auto"/>
          </w:tcPr>
          <w:p w:rsidR="00EA241C" w:rsidRPr="000D2B7D" w:rsidRDefault="00EA241C" w:rsidP="00EA241C">
            <w:pPr>
              <w:widowControl/>
              <w:ind w:firstLineChars="0" w:firstLine="0"/>
              <w:jc w:val="left"/>
              <w:rPr>
                <w:szCs w:val="22"/>
              </w:rPr>
            </w:pPr>
            <w:r w:rsidRPr="000D2B7D">
              <w:rPr>
                <w:rFonts w:hint="eastAsia"/>
                <w:kern w:val="0"/>
                <w:szCs w:val="22"/>
              </w:rPr>
              <w:t>广州</w:t>
            </w:r>
          </w:p>
        </w:tc>
      </w:tr>
      <w:tr w:rsidR="00EA241C" w:rsidRPr="00936ECB" w:rsidTr="00D90A48">
        <w:trPr>
          <w:trHeight w:val="809"/>
        </w:trPr>
        <w:tc>
          <w:tcPr>
            <w:tcW w:w="674" w:type="dxa"/>
            <w:shd w:val="clear" w:color="auto" w:fill="auto"/>
          </w:tcPr>
          <w:p w:rsidR="00EA241C" w:rsidRPr="000D2B7D" w:rsidRDefault="00EA241C" w:rsidP="00EA241C">
            <w:pPr>
              <w:widowControl/>
              <w:ind w:firstLineChars="0" w:firstLine="0"/>
              <w:jc w:val="left"/>
              <w:rPr>
                <w:szCs w:val="22"/>
              </w:rPr>
            </w:pPr>
            <w:r w:rsidRPr="000D2B7D">
              <w:rPr>
                <w:rFonts w:hint="eastAsia"/>
                <w:szCs w:val="22"/>
              </w:rPr>
              <w:t>当日报价</w:t>
            </w:r>
          </w:p>
        </w:tc>
        <w:tc>
          <w:tcPr>
            <w:tcW w:w="688" w:type="dxa"/>
            <w:shd w:val="clear" w:color="auto" w:fill="auto"/>
          </w:tcPr>
          <w:p w:rsidR="00EA241C" w:rsidRPr="000D2B7D" w:rsidRDefault="00EA241C" w:rsidP="00EA241C">
            <w:pPr>
              <w:widowControl/>
              <w:ind w:firstLineChars="0" w:firstLine="0"/>
              <w:jc w:val="left"/>
              <w:rPr>
                <w:szCs w:val="22"/>
              </w:rPr>
            </w:pPr>
            <w:r>
              <w:rPr>
                <w:rFonts w:hint="eastAsia"/>
                <w:szCs w:val="22"/>
              </w:rPr>
              <w:t>--</w:t>
            </w:r>
          </w:p>
        </w:tc>
        <w:tc>
          <w:tcPr>
            <w:tcW w:w="809" w:type="dxa"/>
            <w:gridSpan w:val="2"/>
            <w:shd w:val="clear" w:color="auto" w:fill="auto"/>
          </w:tcPr>
          <w:p w:rsidR="00EA241C" w:rsidRPr="000D2B7D" w:rsidRDefault="00EA241C" w:rsidP="00EA241C">
            <w:pPr>
              <w:widowControl/>
              <w:ind w:firstLineChars="0" w:firstLine="0"/>
              <w:jc w:val="left"/>
              <w:rPr>
                <w:szCs w:val="22"/>
              </w:rPr>
            </w:pPr>
            <w:r>
              <w:rPr>
                <w:rFonts w:hint="eastAsia"/>
                <w:szCs w:val="22"/>
              </w:rPr>
              <w:t>5</w:t>
            </w:r>
            <w:r>
              <w:rPr>
                <w:szCs w:val="22"/>
              </w:rPr>
              <w:t>330</w:t>
            </w:r>
          </w:p>
        </w:tc>
        <w:tc>
          <w:tcPr>
            <w:tcW w:w="705" w:type="dxa"/>
            <w:gridSpan w:val="2"/>
            <w:shd w:val="clear" w:color="auto" w:fill="auto"/>
          </w:tcPr>
          <w:p w:rsidR="00EA241C" w:rsidRPr="000D2B7D" w:rsidRDefault="00EA241C" w:rsidP="00EA241C">
            <w:pPr>
              <w:widowControl/>
              <w:ind w:firstLineChars="0" w:firstLine="0"/>
              <w:jc w:val="left"/>
              <w:rPr>
                <w:szCs w:val="22"/>
              </w:rPr>
            </w:pPr>
            <w:r>
              <w:rPr>
                <w:rFonts w:hint="eastAsia"/>
                <w:szCs w:val="22"/>
              </w:rPr>
              <w:t>5100</w:t>
            </w:r>
          </w:p>
        </w:tc>
        <w:tc>
          <w:tcPr>
            <w:tcW w:w="684" w:type="dxa"/>
            <w:gridSpan w:val="2"/>
            <w:shd w:val="clear" w:color="auto" w:fill="auto"/>
          </w:tcPr>
          <w:p w:rsidR="00EA241C" w:rsidRPr="000D2B7D" w:rsidRDefault="00EA241C" w:rsidP="00EA241C">
            <w:pPr>
              <w:widowControl/>
              <w:ind w:firstLineChars="0" w:firstLine="0"/>
              <w:jc w:val="left"/>
              <w:rPr>
                <w:szCs w:val="22"/>
              </w:rPr>
            </w:pPr>
            <w:r>
              <w:rPr>
                <w:rFonts w:hint="eastAsia"/>
                <w:szCs w:val="22"/>
              </w:rPr>
              <w:t>5300</w:t>
            </w:r>
          </w:p>
        </w:tc>
        <w:tc>
          <w:tcPr>
            <w:tcW w:w="692" w:type="dxa"/>
            <w:shd w:val="clear" w:color="auto" w:fill="auto"/>
          </w:tcPr>
          <w:p w:rsidR="00EA241C" w:rsidRPr="000D2B7D" w:rsidRDefault="00EA241C" w:rsidP="00EA241C">
            <w:pPr>
              <w:widowControl/>
              <w:ind w:firstLineChars="0" w:firstLine="0"/>
              <w:jc w:val="left"/>
              <w:rPr>
                <w:szCs w:val="22"/>
              </w:rPr>
            </w:pPr>
            <w:r>
              <w:rPr>
                <w:rFonts w:hint="eastAsia"/>
                <w:szCs w:val="22"/>
              </w:rPr>
              <w:t>5375</w:t>
            </w:r>
          </w:p>
        </w:tc>
        <w:tc>
          <w:tcPr>
            <w:tcW w:w="676" w:type="dxa"/>
            <w:gridSpan w:val="2"/>
            <w:shd w:val="clear" w:color="auto" w:fill="auto"/>
          </w:tcPr>
          <w:p w:rsidR="00EA241C" w:rsidRPr="000D2B7D" w:rsidRDefault="00EA241C" w:rsidP="00EA241C">
            <w:pPr>
              <w:widowControl/>
              <w:ind w:firstLineChars="0" w:firstLine="0"/>
              <w:jc w:val="left"/>
              <w:rPr>
                <w:szCs w:val="22"/>
              </w:rPr>
            </w:pPr>
            <w:r>
              <w:rPr>
                <w:rFonts w:hint="eastAsia"/>
                <w:szCs w:val="22"/>
              </w:rPr>
              <w:t>5375</w:t>
            </w:r>
          </w:p>
        </w:tc>
        <w:tc>
          <w:tcPr>
            <w:tcW w:w="693" w:type="dxa"/>
            <w:gridSpan w:val="5"/>
            <w:shd w:val="clear" w:color="auto" w:fill="auto"/>
          </w:tcPr>
          <w:p w:rsidR="00EA241C" w:rsidRPr="000D2B7D" w:rsidRDefault="00EA241C" w:rsidP="00EA241C">
            <w:pPr>
              <w:widowControl/>
              <w:ind w:firstLineChars="0" w:firstLine="0"/>
              <w:jc w:val="left"/>
              <w:rPr>
                <w:szCs w:val="22"/>
              </w:rPr>
            </w:pPr>
            <w:r>
              <w:rPr>
                <w:rFonts w:hint="eastAsia"/>
                <w:szCs w:val="22"/>
              </w:rPr>
              <w:t>5520</w:t>
            </w:r>
          </w:p>
        </w:tc>
        <w:tc>
          <w:tcPr>
            <w:tcW w:w="697" w:type="dxa"/>
            <w:gridSpan w:val="3"/>
            <w:shd w:val="clear" w:color="auto" w:fill="auto"/>
          </w:tcPr>
          <w:p w:rsidR="00EA241C" w:rsidRPr="000D2B7D" w:rsidRDefault="00EA241C" w:rsidP="00EA241C">
            <w:pPr>
              <w:ind w:firstLineChars="0" w:firstLine="0"/>
              <w:rPr>
                <w:szCs w:val="22"/>
              </w:rPr>
            </w:pPr>
            <w:r>
              <w:rPr>
                <w:rFonts w:hint="eastAsia"/>
                <w:szCs w:val="22"/>
              </w:rPr>
              <w:t>5350</w:t>
            </w:r>
          </w:p>
        </w:tc>
        <w:tc>
          <w:tcPr>
            <w:tcW w:w="690" w:type="dxa"/>
            <w:gridSpan w:val="3"/>
            <w:shd w:val="clear" w:color="auto" w:fill="auto"/>
          </w:tcPr>
          <w:p w:rsidR="00EA241C" w:rsidRPr="000D2B7D" w:rsidRDefault="00EA241C" w:rsidP="00EA241C">
            <w:pPr>
              <w:widowControl/>
              <w:ind w:firstLineChars="0" w:firstLine="0"/>
              <w:jc w:val="left"/>
              <w:rPr>
                <w:szCs w:val="22"/>
              </w:rPr>
            </w:pPr>
            <w:r>
              <w:rPr>
                <w:rFonts w:hint="eastAsia"/>
                <w:szCs w:val="22"/>
              </w:rPr>
              <w:t>5675</w:t>
            </w:r>
          </w:p>
        </w:tc>
        <w:tc>
          <w:tcPr>
            <w:tcW w:w="656" w:type="dxa"/>
            <w:shd w:val="clear" w:color="auto" w:fill="auto"/>
          </w:tcPr>
          <w:p w:rsidR="00EA241C" w:rsidRPr="000D2B7D" w:rsidRDefault="00EA241C" w:rsidP="00EA241C">
            <w:pPr>
              <w:widowControl/>
              <w:ind w:firstLineChars="0" w:firstLine="0"/>
              <w:jc w:val="left"/>
              <w:rPr>
                <w:szCs w:val="22"/>
              </w:rPr>
            </w:pPr>
            <w:r>
              <w:rPr>
                <w:rFonts w:hint="eastAsia"/>
                <w:szCs w:val="22"/>
              </w:rPr>
              <w:t>5405</w:t>
            </w:r>
          </w:p>
        </w:tc>
      </w:tr>
      <w:tr w:rsidR="00EA241C" w:rsidRPr="00936ECB" w:rsidTr="00D90A48">
        <w:trPr>
          <w:trHeight w:val="847"/>
        </w:trPr>
        <w:tc>
          <w:tcPr>
            <w:tcW w:w="674" w:type="dxa"/>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sidRPr="000D2B7D">
              <w:rPr>
                <w:rFonts w:hint="eastAsia"/>
                <w:szCs w:val="22"/>
              </w:rPr>
              <w:t>前日报价</w:t>
            </w:r>
          </w:p>
        </w:tc>
        <w:tc>
          <w:tcPr>
            <w:tcW w:w="688" w:type="dxa"/>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w:t>
            </w:r>
          </w:p>
        </w:tc>
        <w:tc>
          <w:tcPr>
            <w:tcW w:w="809" w:type="dxa"/>
            <w:gridSpan w:val="2"/>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5</w:t>
            </w:r>
            <w:r>
              <w:rPr>
                <w:szCs w:val="22"/>
              </w:rPr>
              <w:t>330</w:t>
            </w:r>
          </w:p>
        </w:tc>
        <w:tc>
          <w:tcPr>
            <w:tcW w:w="705" w:type="dxa"/>
            <w:gridSpan w:val="2"/>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5100</w:t>
            </w:r>
          </w:p>
        </w:tc>
        <w:tc>
          <w:tcPr>
            <w:tcW w:w="684" w:type="dxa"/>
            <w:gridSpan w:val="2"/>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5300</w:t>
            </w:r>
          </w:p>
        </w:tc>
        <w:tc>
          <w:tcPr>
            <w:tcW w:w="692" w:type="dxa"/>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5375</w:t>
            </w:r>
          </w:p>
        </w:tc>
        <w:tc>
          <w:tcPr>
            <w:tcW w:w="676" w:type="dxa"/>
            <w:gridSpan w:val="2"/>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5375</w:t>
            </w:r>
          </w:p>
        </w:tc>
        <w:tc>
          <w:tcPr>
            <w:tcW w:w="693" w:type="dxa"/>
            <w:gridSpan w:val="5"/>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5520</w:t>
            </w:r>
          </w:p>
        </w:tc>
        <w:tc>
          <w:tcPr>
            <w:tcW w:w="697" w:type="dxa"/>
            <w:gridSpan w:val="3"/>
            <w:tcBorders>
              <w:bottom w:val="single" w:sz="6" w:space="0" w:color="000080"/>
            </w:tcBorders>
            <w:shd w:val="clear" w:color="auto" w:fill="auto"/>
          </w:tcPr>
          <w:p w:rsidR="00EA241C" w:rsidRPr="000D2B7D" w:rsidRDefault="00EA241C" w:rsidP="00EA241C">
            <w:pPr>
              <w:ind w:firstLineChars="0" w:firstLine="0"/>
              <w:rPr>
                <w:szCs w:val="22"/>
              </w:rPr>
            </w:pPr>
            <w:r>
              <w:rPr>
                <w:rFonts w:hint="eastAsia"/>
                <w:szCs w:val="22"/>
              </w:rPr>
              <w:t>5350</w:t>
            </w:r>
          </w:p>
        </w:tc>
        <w:tc>
          <w:tcPr>
            <w:tcW w:w="690" w:type="dxa"/>
            <w:gridSpan w:val="3"/>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5675</w:t>
            </w:r>
          </w:p>
        </w:tc>
        <w:tc>
          <w:tcPr>
            <w:tcW w:w="656" w:type="dxa"/>
            <w:tcBorders>
              <w:bottom w:val="single" w:sz="6" w:space="0" w:color="000080"/>
            </w:tcBorders>
            <w:shd w:val="clear" w:color="auto" w:fill="auto"/>
          </w:tcPr>
          <w:p w:rsidR="00EA241C" w:rsidRPr="000D2B7D" w:rsidRDefault="00EA241C" w:rsidP="00EA241C">
            <w:pPr>
              <w:widowControl/>
              <w:ind w:firstLineChars="0" w:firstLine="0"/>
              <w:jc w:val="left"/>
              <w:rPr>
                <w:szCs w:val="22"/>
              </w:rPr>
            </w:pPr>
            <w:r>
              <w:rPr>
                <w:rFonts w:hint="eastAsia"/>
                <w:szCs w:val="22"/>
              </w:rPr>
              <w:t>5405</w:t>
            </w:r>
          </w:p>
        </w:tc>
      </w:tr>
      <w:tr w:rsidR="00EA241C" w:rsidRPr="00936ECB" w:rsidTr="00D90A48">
        <w:trPr>
          <w:trHeight w:val="743"/>
        </w:trPr>
        <w:tc>
          <w:tcPr>
            <w:tcW w:w="674" w:type="dxa"/>
            <w:tcBorders>
              <w:bottom w:val="single" w:sz="4" w:space="0" w:color="auto"/>
            </w:tcBorders>
            <w:shd w:val="clear" w:color="auto" w:fill="auto"/>
          </w:tcPr>
          <w:p w:rsidR="00EA241C" w:rsidRPr="000D2B7D" w:rsidRDefault="00EA241C" w:rsidP="00EA241C">
            <w:pPr>
              <w:widowControl/>
              <w:ind w:firstLineChars="0" w:firstLine="0"/>
              <w:jc w:val="left"/>
              <w:rPr>
                <w:szCs w:val="22"/>
              </w:rPr>
            </w:pPr>
            <w:r w:rsidRPr="000D2B7D">
              <w:rPr>
                <w:rFonts w:hint="eastAsia"/>
                <w:szCs w:val="22"/>
              </w:rPr>
              <w:t>涨跌</w:t>
            </w:r>
          </w:p>
        </w:tc>
        <w:tc>
          <w:tcPr>
            <w:tcW w:w="688" w:type="dxa"/>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w:t>
            </w:r>
          </w:p>
        </w:tc>
        <w:tc>
          <w:tcPr>
            <w:tcW w:w="809" w:type="dxa"/>
            <w:gridSpan w:val="2"/>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c>
          <w:tcPr>
            <w:tcW w:w="705" w:type="dxa"/>
            <w:gridSpan w:val="2"/>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c>
          <w:tcPr>
            <w:tcW w:w="684" w:type="dxa"/>
            <w:gridSpan w:val="2"/>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c>
          <w:tcPr>
            <w:tcW w:w="692" w:type="dxa"/>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c>
          <w:tcPr>
            <w:tcW w:w="676" w:type="dxa"/>
            <w:gridSpan w:val="2"/>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c>
          <w:tcPr>
            <w:tcW w:w="693" w:type="dxa"/>
            <w:gridSpan w:val="5"/>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c>
          <w:tcPr>
            <w:tcW w:w="697" w:type="dxa"/>
            <w:gridSpan w:val="3"/>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c>
          <w:tcPr>
            <w:tcW w:w="690" w:type="dxa"/>
            <w:gridSpan w:val="3"/>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c>
          <w:tcPr>
            <w:tcW w:w="656" w:type="dxa"/>
            <w:tcBorders>
              <w:bottom w:val="single" w:sz="4" w:space="0" w:color="auto"/>
            </w:tcBorders>
            <w:shd w:val="clear" w:color="auto" w:fill="auto"/>
          </w:tcPr>
          <w:p w:rsidR="00EA241C" w:rsidRPr="000D2B7D" w:rsidRDefault="00EA241C" w:rsidP="00EA241C">
            <w:pPr>
              <w:widowControl/>
              <w:ind w:firstLineChars="0" w:firstLine="0"/>
              <w:jc w:val="left"/>
              <w:rPr>
                <w:szCs w:val="22"/>
              </w:rPr>
            </w:pPr>
            <w:r>
              <w:rPr>
                <w:rFonts w:hint="eastAsia"/>
                <w:szCs w:val="22"/>
              </w:rPr>
              <w:t>0</w:t>
            </w:r>
          </w:p>
        </w:tc>
      </w:tr>
    </w:tbl>
    <w:p w:rsidR="00B85FBF" w:rsidRDefault="00B85FBF"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D276FB" w:rsidRDefault="00D276FB" w:rsidP="00B85FBF">
      <w:pPr>
        <w:ind w:leftChars="902" w:left="1984" w:firstLineChars="0" w:firstLine="2"/>
      </w:pPr>
    </w:p>
    <w:p w:rsidR="00D276FB" w:rsidRDefault="00D276FB" w:rsidP="00B85FBF">
      <w:pPr>
        <w:ind w:leftChars="902" w:left="1984" w:firstLineChars="0" w:firstLine="2"/>
      </w:pPr>
    </w:p>
    <w:p w:rsidR="006E4850" w:rsidRDefault="006E4850" w:rsidP="00B85FBF">
      <w:pPr>
        <w:ind w:leftChars="902" w:left="1984" w:firstLineChars="0" w:firstLine="2"/>
      </w:pPr>
    </w:p>
    <w:tbl>
      <w:tblPr>
        <w:tblW w:w="7633"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2"/>
        <w:gridCol w:w="1038"/>
        <w:gridCol w:w="955"/>
        <w:gridCol w:w="1267"/>
        <w:gridCol w:w="3381"/>
      </w:tblGrid>
      <w:tr w:rsidR="000D2B7D" w:rsidRPr="00936ECB" w:rsidTr="000D2B7D">
        <w:tc>
          <w:tcPr>
            <w:tcW w:w="7633" w:type="dxa"/>
            <w:gridSpan w:val="5"/>
            <w:shd w:val="clear" w:color="auto" w:fill="000066"/>
          </w:tcPr>
          <w:p w:rsidR="006E4850" w:rsidRPr="000D2B7D" w:rsidRDefault="006E4850" w:rsidP="000D2B7D">
            <w:pPr>
              <w:ind w:firstLine="440"/>
              <w:jc w:val="center"/>
              <w:rPr>
                <w:b/>
                <w:bCs/>
                <w:color w:val="auto"/>
              </w:rPr>
            </w:pPr>
            <w:r w:rsidRPr="000D2B7D">
              <w:rPr>
                <w:rFonts w:hint="eastAsia"/>
                <w:b/>
                <w:bCs/>
                <w:color w:val="auto"/>
              </w:rPr>
              <w:lastRenderedPageBreak/>
              <w:t>仓单</w:t>
            </w:r>
          </w:p>
        </w:tc>
      </w:tr>
      <w:tr w:rsidR="000D2B7D" w:rsidRPr="00936ECB" w:rsidTr="00490311">
        <w:tc>
          <w:tcPr>
            <w:tcW w:w="992" w:type="dxa"/>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日期</w:t>
            </w:r>
          </w:p>
        </w:tc>
        <w:tc>
          <w:tcPr>
            <w:tcW w:w="1038"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单位</w:t>
            </w:r>
          </w:p>
        </w:tc>
        <w:tc>
          <w:tcPr>
            <w:tcW w:w="955"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仓单</w:t>
            </w:r>
          </w:p>
        </w:tc>
        <w:tc>
          <w:tcPr>
            <w:tcW w:w="1267" w:type="dxa"/>
            <w:shd w:val="clear" w:color="auto" w:fill="auto"/>
          </w:tcPr>
          <w:p w:rsidR="006E4850" w:rsidRPr="00936ECB" w:rsidRDefault="006E4850" w:rsidP="000D2B7D">
            <w:pPr>
              <w:widowControl/>
              <w:ind w:firstLineChars="0" w:firstLine="0"/>
              <w:jc w:val="left"/>
            </w:pPr>
            <w:r>
              <w:rPr>
                <w:rFonts w:hint="eastAsia"/>
              </w:rPr>
              <w:t>有效</w:t>
            </w:r>
            <w:r>
              <w:t>预报</w:t>
            </w:r>
          </w:p>
        </w:tc>
        <w:tc>
          <w:tcPr>
            <w:tcW w:w="3381" w:type="dxa"/>
            <w:shd w:val="clear" w:color="auto" w:fill="auto"/>
          </w:tcPr>
          <w:p w:rsidR="006E4850" w:rsidRPr="00936ECB" w:rsidRDefault="006E4850" w:rsidP="000D2B7D">
            <w:pPr>
              <w:widowControl/>
              <w:ind w:firstLineChars="0" w:firstLine="0"/>
              <w:jc w:val="center"/>
            </w:pPr>
            <w:r>
              <w:rPr>
                <w:rFonts w:hint="eastAsia"/>
              </w:rPr>
              <w:t>总库存</w:t>
            </w:r>
          </w:p>
        </w:tc>
      </w:tr>
      <w:tr w:rsidR="000D2B7D" w:rsidRPr="00936ECB" w:rsidTr="00490311">
        <w:tc>
          <w:tcPr>
            <w:tcW w:w="992" w:type="dxa"/>
            <w:shd w:val="clear" w:color="auto" w:fill="auto"/>
          </w:tcPr>
          <w:p w:rsidR="006E4850" w:rsidRPr="00C81DF1" w:rsidRDefault="006E4850" w:rsidP="000D2B7D">
            <w:pPr>
              <w:widowControl/>
              <w:ind w:firstLineChars="0" w:firstLine="0"/>
              <w:jc w:val="left"/>
            </w:pP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B43013" w:rsidP="00EA241C">
            <w:pPr>
              <w:widowControl/>
              <w:ind w:firstLineChars="0" w:firstLine="0"/>
              <w:jc w:val="left"/>
            </w:pPr>
            <w:r>
              <w:t>2</w:t>
            </w:r>
            <w:r w:rsidR="00744A29">
              <w:rPr>
                <w:rFonts w:hint="eastAsia"/>
              </w:rPr>
              <w:t>2</w:t>
            </w:r>
            <w:r w:rsidR="00EA241C">
              <w:t>814</w:t>
            </w:r>
          </w:p>
        </w:tc>
        <w:tc>
          <w:tcPr>
            <w:tcW w:w="1267" w:type="dxa"/>
            <w:shd w:val="clear" w:color="auto" w:fill="auto"/>
          </w:tcPr>
          <w:p w:rsidR="006E4850" w:rsidRPr="00936ECB" w:rsidRDefault="0077538E" w:rsidP="00B72AFD">
            <w:pPr>
              <w:widowControl/>
              <w:ind w:firstLineChars="0" w:firstLine="0"/>
              <w:jc w:val="left"/>
            </w:pPr>
            <w:r>
              <w:t>1</w:t>
            </w:r>
            <w:r w:rsidR="00B72AFD">
              <w:t>57</w:t>
            </w:r>
          </w:p>
        </w:tc>
        <w:tc>
          <w:tcPr>
            <w:tcW w:w="3381" w:type="dxa"/>
            <w:shd w:val="clear" w:color="auto" w:fill="auto"/>
          </w:tcPr>
          <w:p w:rsidR="006E4850" w:rsidRPr="00936ECB" w:rsidRDefault="0077538E" w:rsidP="00EA241C">
            <w:pPr>
              <w:widowControl/>
              <w:ind w:firstLineChars="0" w:firstLine="0"/>
              <w:jc w:val="center"/>
            </w:pPr>
            <w:r>
              <w:t>2</w:t>
            </w:r>
            <w:r w:rsidR="00EA241C">
              <w:t>2971</w:t>
            </w:r>
          </w:p>
        </w:tc>
      </w:tr>
      <w:tr w:rsidR="000D2B7D" w:rsidRPr="00936ECB" w:rsidTr="00490311">
        <w:tc>
          <w:tcPr>
            <w:tcW w:w="992" w:type="dxa"/>
            <w:shd w:val="clear" w:color="auto" w:fill="auto"/>
          </w:tcPr>
          <w:p w:rsidR="006E4850" w:rsidRPr="00C81DF1" w:rsidRDefault="006E4850" w:rsidP="000D2B7D">
            <w:pPr>
              <w:widowControl/>
              <w:ind w:firstLineChars="0" w:firstLine="0"/>
              <w:jc w:val="left"/>
            </w:pPr>
            <w:r>
              <w:rPr>
                <w:rFonts w:hint="eastAsia"/>
              </w:rPr>
              <w:t>变化</w:t>
            </w: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EA241C" w:rsidP="00B72AFD">
            <w:pPr>
              <w:widowControl/>
              <w:ind w:firstLineChars="0" w:firstLine="0"/>
              <w:jc w:val="left"/>
            </w:pPr>
            <w:r>
              <w:t>-138</w:t>
            </w:r>
          </w:p>
        </w:tc>
        <w:tc>
          <w:tcPr>
            <w:tcW w:w="1267" w:type="dxa"/>
            <w:shd w:val="clear" w:color="auto" w:fill="auto"/>
          </w:tcPr>
          <w:p w:rsidR="006E4850" w:rsidRPr="00936ECB" w:rsidRDefault="00744A29" w:rsidP="00B72AFD">
            <w:pPr>
              <w:widowControl/>
              <w:ind w:firstLineChars="0" w:firstLine="0"/>
              <w:jc w:val="left"/>
            </w:pPr>
            <w:r>
              <w:rPr>
                <w:rFonts w:hint="eastAsia"/>
              </w:rPr>
              <w:t>0</w:t>
            </w:r>
          </w:p>
        </w:tc>
        <w:tc>
          <w:tcPr>
            <w:tcW w:w="3381" w:type="dxa"/>
            <w:shd w:val="clear" w:color="auto" w:fill="auto"/>
          </w:tcPr>
          <w:p w:rsidR="006E4850" w:rsidRPr="00936ECB" w:rsidRDefault="00EA241C" w:rsidP="00B72AFD">
            <w:pPr>
              <w:widowControl/>
              <w:ind w:firstLineChars="0" w:firstLine="0"/>
              <w:jc w:val="center"/>
            </w:pPr>
            <w:r>
              <w:t>-138</w:t>
            </w:r>
          </w:p>
        </w:tc>
      </w:tr>
    </w:tbl>
    <w:p w:rsidR="006E4850" w:rsidRDefault="006E4850" w:rsidP="00B85FBF">
      <w:pPr>
        <w:ind w:leftChars="902" w:left="1984" w:firstLineChars="0" w:firstLine="2"/>
      </w:pPr>
    </w:p>
    <w:tbl>
      <w:tblPr>
        <w:tblW w:w="762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2"/>
        <w:gridCol w:w="925"/>
        <w:gridCol w:w="849"/>
        <w:gridCol w:w="849"/>
        <w:gridCol w:w="849"/>
        <w:gridCol w:w="846"/>
        <w:gridCol w:w="852"/>
        <w:gridCol w:w="852"/>
      </w:tblGrid>
      <w:tr w:rsidR="000D2B7D" w:rsidTr="000D2B7D">
        <w:tc>
          <w:tcPr>
            <w:tcW w:w="7624" w:type="dxa"/>
            <w:gridSpan w:val="8"/>
            <w:shd w:val="clear" w:color="auto" w:fill="000066"/>
          </w:tcPr>
          <w:p w:rsidR="006E4850" w:rsidRPr="000D2B7D" w:rsidRDefault="006E4850" w:rsidP="000D2B7D">
            <w:pPr>
              <w:ind w:firstLine="440"/>
              <w:jc w:val="center"/>
              <w:rPr>
                <w:b/>
                <w:bCs/>
                <w:color w:val="auto"/>
              </w:rPr>
            </w:pPr>
            <w:r w:rsidRPr="000D2B7D">
              <w:rPr>
                <w:rFonts w:hint="eastAsia"/>
                <w:bCs/>
                <w:color w:val="auto"/>
              </w:rPr>
              <w:t>外盘行情</w:t>
            </w:r>
          </w:p>
        </w:tc>
      </w:tr>
      <w:tr w:rsidR="000D2B7D" w:rsidTr="000D2B7D">
        <w:tc>
          <w:tcPr>
            <w:tcW w:w="1602" w:type="dxa"/>
            <w:shd w:val="clear" w:color="auto" w:fill="auto"/>
          </w:tcPr>
          <w:p w:rsidR="006E4850" w:rsidRPr="000D2B7D" w:rsidRDefault="006E4850" w:rsidP="000D2B7D">
            <w:pPr>
              <w:widowControl/>
              <w:ind w:firstLineChars="0" w:firstLine="0"/>
              <w:jc w:val="left"/>
              <w:rPr>
                <w:rFonts w:ascii="华文细黑" w:hAnsi="华文细黑"/>
              </w:rPr>
            </w:pPr>
          </w:p>
        </w:tc>
        <w:tc>
          <w:tcPr>
            <w:tcW w:w="925"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849"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49" w:type="dxa"/>
            <w:shd w:val="clear" w:color="auto" w:fill="auto"/>
          </w:tcPr>
          <w:p w:rsidR="006E4850" w:rsidRPr="00936ECB" w:rsidRDefault="006E4850" w:rsidP="000D2B7D">
            <w:pPr>
              <w:widowControl/>
              <w:ind w:firstLineChars="0" w:firstLine="0"/>
              <w:jc w:val="left"/>
            </w:pPr>
            <w:r>
              <w:rPr>
                <w:rFonts w:hint="eastAsia"/>
              </w:rPr>
              <w:t>涨跌</w:t>
            </w:r>
            <w:r w:rsidRPr="00936ECB">
              <w:rPr>
                <w:rFonts w:hint="eastAsia"/>
              </w:rPr>
              <w:t>(</w:t>
            </w:r>
            <w:r w:rsidRPr="000D2B7D">
              <w:rPr>
                <w:rFonts w:ascii="华文细黑" w:hAnsi="华文细黑" w:hint="eastAsia"/>
              </w:rPr>
              <w:t>％</w:t>
            </w:r>
            <w:r w:rsidRPr="00936ECB">
              <w:rPr>
                <w:rFonts w:hint="eastAsia"/>
              </w:rPr>
              <w:t>)</w:t>
            </w:r>
          </w:p>
        </w:tc>
        <w:tc>
          <w:tcPr>
            <w:tcW w:w="849" w:type="dxa"/>
            <w:shd w:val="clear" w:color="auto" w:fill="auto"/>
          </w:tcPr>
          <w:p w:rsidR="006E4850" w:rsidRDefault="006E4850" w:rsidP="000D2B7D">
            <w:pPr>
              <w:widowControl/>
              <w:ind w:firstLineChars="0" w:firstLine="0"/>
              <w:jc w:val="left"/>
            </w:pPr>
            <w:r>
              <w:rPr>
                <w:rFonts w:hint="eastAsia"/>
              </w:rPr>
              <w:t>持仓</w:t>
            </w:r>
          </w:p>
          <w:p w:rsidR="006E4850" w:rsidRPr="00936ECB" w:rsidRDefault="006E4850" w:rsidP="000D2B7D">
            <w:pPr>
              <w:widowControl/>
              <w:ind w:firstLineChars="0" w:firstLine="0"/>
              <w:jc w:val="left"/>
            </w:pPr>
            <w:r>
              <w:rPr>
                <w:rFonts w:hint="eastAsia"/>
              </w:rPr>
              <w:t>万手</w:t>
            </w:r>
          </w:p>
        </w:tc>
        <w:tc>
          <w:tcPr>
            <w:tcW w:w="846"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52" w:type="dxa"/>
            <w:shd w:val="clear" w:color="auto" w:fill="auto"/>
          </w:tcPr>
          <w:p w:rsidR="006E4850" w:rsidRDefault="006E4850" w:rsidP="000D2B7D">
            <w:pPr>
              <w:widowControl/>
              <w:ind w:firstLineChars="0" w:firstLine="0"/>
              <w:jc w:val="left"/>
            </w:pPr>
            <w:r>
              <w:rPr>
                <w:rFonts w:hint="eastAsia"/>
              </w:rPr>
              <w:t>成交</w:t>
            </w:r>
          </w:p>
          <w:p w:rsidR="006E4850" w:rsidRPr="00936ECB" w:rsidRDefault="006E4850" w:rsidP="000D2B7D">
            <w:pPr>
              <w:widowControl/>
              <w:ind w:firstLineChars="0" w:firstLine="0"/>
              <w:jc w:val="left"/>
            </w:pPr>
            <w:r>
              <w:rPr>
                <w:rFonts w:hint="eastAsia"/>
              </w:rPr>
              <w:t>万手</w:t>
            </w:r>
          </w:p>
        </w:tc>
        <w:tc>
          <w:tcPr>
            <w:tcW w:w="852"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r>
      <w:tr w:rsidR="00F77542" w:rsidTr="000D2B7D">
        <w:tc>
          <w:tcPr>
            <w:tcW w:w="1602" w:type="dxa"/>
            <w:shd w:val="clear" w:color="auto" w:fill="auto"/>
          </w:tcPr>
          <w:p w:rsidR="00F77542" w:rsidRPr="000C1D87" w:rsidRDefault="00F77542" w:rsidP="00F77542">
            <w:pPr>
              <w:widowControl/>
              <w:ind w:firstLineChars="0" w:firstLine="0"/>
              <w:jc w:val="left"/>
            </w:pPr>
            <w:r w:rsidRPr="000C1D87">
              <w:rPr>
                <w:rFonts w:hint="eastAsia"/>
              </w:rPr>
              <w:t>11</w:t>
            </w:r>
            <w:r w:rsidRPr="000C1D87">
              <w:rPr>
                <w:rFonts w:hint="eastAsia"/>
              </w:rPr>
              <w:t>号糖</w:t>
            </w:r>
            <w:r>
              <w:rPr>
                <w:rFonts w:hint="eastAsia"/>
              </w:rPr>
              <w:t>1</w:t>
            </w:r>
            <w:r w:rsidR="00645060">
              <w:rPr>
                <w:rFonts w:hint="eastAsia"/>
              </w:rPr>
              <w:t>90</w:t>
            </w:r>
            <w:r w:rsidR="00B43013">
              <w:t>7</w:t>
            </w:r>
          </w:p>
          <w:p w:rsidR="00F77542" w:rsidRPr="000C1D87" w:rsidRDefault="00F77542" w:rsidP="00F77542">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F77542" w:rsidRPr="00936ECB" w:rsidRDefault="00EA241C" w:rsidP="00F77542">
            <w:pPr>
              <w:widowControl/>
              <w:ind w:firstLineChars="0" w:firstLine="0"/>
              <w:jc w:val="left"/>
            </w:pPr>
            <w:r>
              <w:rPr>
                <w:rFonts w:hint="eastAsia"/>
              </w:rPr>
              <w:t>11.84</w:t>
            </w:r>
          </w:p>
        </w:tc>
        <w:tc>
          <w:tcPr>
            <w:tcW w:w="849" w:type="dxa"/>
            <w:shd w:val="clear" w:color="auto" w:fill="auto"/>
          </w:tcPr>
          <w:p w:rsidR="00F77542" w:rsidRPr="00936ECB" w:rsidRDefault="00EA241C" w:rsidP="00F77542">
            <w:pPr>
              <w:widowControl/>
              <w:ind w:firstLineChars="0" w:firstLine="0"/>
              <w:jc w:val="left"/>
            </w:pPr>
            <w:r>
              <w:rPr>
                <w:rFonts w:hint="eastAsia"/>
              </w:rPr>
              <w:t>0.22</w:t>
            </w:r>
          </w:p>
        </w:tc>
        <w:tc>
          <w:tcPr>
            <w:tcW w:w="849" w:type="dxa"/>
            <w:shd w:val="clear" w:color="auto" w:fill="auto"/>
          </w:tcPr>
          <w:p w:rsidR="00F77542" w:rsidRPr="00936ECB" w:rsidRDefault="00EA241C" w:rsidP="00F77542">
            <w:pPr>
              <w:widowControl/>
              <w:ind w:firstLineChars="0" w:firstLine="0"/>
              <w:jc w:val="left"/>
            </w:pPr>
            <w:r>
              <w:rPr>
                <w:rFonts w:hint="eastAsia"/>
              </w:rPr>
              <w:t>1.89</w:t>
            </w:r>
          </w:p>
        </w:tc>
        <w:tc>
          <w:tcPr>
            <w:tcW w:w="849" w:type="dxa"/>
            <w:shd w:val="clear" w:color="auto" w:fill="auto"/>
          </w:tcPr>
          <w:p w:rsidR="00F77542" w:rsidRPr="00936ECB" w:rsidRDefault="00EA241C" w:rsidP="00F77542">
            <w:pPr>
              <w:widowControl/>
              <w:ind w:firstLineChars="0" w:firstLine="0"/>
              <w:jc w:val="left"/>
            </w:pPr>
            <w:r>
              <w:rPr>
                <w:rFonts w:hint="eastAsia"/>
              </w:rPr>
              <w:t>44.64</w:t>
            </w:r>
          </w:p>
        </w:tc>
        <w:tc>
          <w:tcPr>
            <w:tcW w:w="846" w:type="dxa"/>
            <w:shd w:val="clear" w:color="auto" w:fill="auto"/>
          </w:tcPr>
          <w:p w:rsidR="00F77542" w:rsidRPr="00936ECB" w:rsidRDefault="00EA241C" w:rsidP="00F77542">
            <w:pPr>
              <w:widowControl/>
              <w:ind w:firstLineChars="0" w:firstLine="0"/>
              <w:jc w:val="left"/>
            </w:pPr>
            <w:r>
              <w:rPr>
                <w:rFonts w:hint="eastAsia"/>
              </w:rPr>
              <w:t>0.39</w:t>
            </w:r>
          </w:p>
        </w:tc>
        <w:tc>
          <w:tcPr>
            <w:tcW w:w="852" w:type="dxa"/>
            <w:shd w:val="clear" w:color="auto" w:fill="auto"/>
          </w:tcPr>
          <w:p w:rsidR="00F77542" w:rsidRPr="00936ECB" w:rsidRDefault="00EA241C" w:rsidP="00F77542">
            <w:pPr>
              <w:widowControl/>
              <w:ind w:firstLineChars="0" w:firstLine="0"/>
              <w:jc w:val="left"/>
            </w:pPr>
            <w:r>
              <w:rPr>
                <w:rFonts w:hint="eastAsia"/>
              </w:rPr>
              <w:t>11.91</w:t>
            </w:r>
          </w:p>
        </w:tc>
        <w:tc>
          <w:tcPr>
            <w:tcW w:w="852" w:type="dxa"/>
            <w:shd w:val="clear" w:color="auto" w:fill="auto"/>
          </w:tcPr>
          <w:p w:rsidR="00F77542" w:rsidRPr="00936ECB" w:rsidRDefault="00EA241C" w:rsidP="00F77542">
            <w:pPr>
              <w:widowControl/>
              <w:ind w:firstLineChars="0" w:firstLine="0"/>
              <w:jc w:val="left"/>
            </w:pPr>
            <w:r>
              <w:rPr>
                <w:rFonts w:hint="eastAsia"/>
              </w:rPr>
              <w:t>110.59</w:t>
            </w:r>
          </w:p>
        </w:tc>
      </w:tr>
      <w:tr w:rsidR="00F77542" w:rsidTr="000D2B7D">
        <w:tc>
          <w:tcPr>
            <w:tcW w:w="1602" w:type="dxa"/>
            <w:shd w:val="clear" w:color="auto" w:fill="auto"/>
          </w:tcPr>
          <w:p w:rsidR="00F77542" w:rsidRPr="000C1D87" w:rsidRDefault="00F77542" w:rsidP="00F77542">
            <w:pPr>
              <w:widowControl/>
              <w:ind w:firstLineChars="0" w:firstLine="0"/>
              <w:jc w:val="left"/>
            </w:pPr>
            <w:r w:rsidRPr="000C1D87">
              <w:rPr>
                <w:rFonts w:hint="eastAsia"/>
              </w:rPr>
              <w:t>11</w:t>
            </w:r>
            <w:r w:rsidRPr="000C1D87">
              <w:rPr>
                <w:rFonts w:hint="eastAsia"/>
              </w:rPr>
              <w:t>号糖</w:t>
            </w:r>
            <w:r>
              <w:rPr>
                <w:rFonts w:hint="eastAsia"/>
              </w:rPr>
              <w:t>1</w:t>
            </w:r>
            <w:r>
              <w:t>9</w:t>
            </w:r>
            <w:r w:rsidR="00B43013">
              <w:t>10</w:t>
            </w:r>
          </w:p>
          <w:p w:rsidR="00F77542" w:rsidRPr="000C1D87" w:rsidRDefault="00F77542" w:rsidP="00F77542">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F77542" w:rsidRPr="00936ECB" w:rsidRDefault="00EA241C" w:rsidP="00F77542">
            <w:pPr>
              <w:widowControl/>
              <w:ind w:firstLineChars="0" w:firstLine="0"/>
              <w:jc w:val="left"/>
            </w:pPr>
            <w:r>
              <w:rPr>
                <w:rFonts w:hint="eastAsia"/>
              </w:rPr>
              <w:t>12.20</w:t>
            </w:r>
          </w:p>
        </w:tc>
        <w:tc>
          <w:tcPr>
            <w:tcW w:w="849" w:type="dxa"/>
            <w:shd w:val="clear" w:color="auto" w:fill="auto"/>
          </w:tcPr>
          <w:p w:rsidR="00F77542" w:rsidRPr="00936ECB" w:rsidRDefault="00EA241C" w:rsidP="00F77542">
            <w:pPr>
              <w:widowControl/>
              <w:ind w:firstLineChars="0" w:firstLine="0"/>
              <w:jc w:val="left"/>
            </w:pPr>
            <w:r>
              <w:rPr>
                <w:rFonts w:hint="eastAsia"/>
              </w:rPr>
              <w:t>0.18</w:t>
            </w:r>
          </w:p>
        </w:tc>
        <w:tc>
          <w:tcPr>
            <w:tcW w:w="849" w:type="dxa"/>
            <w:shd w:val="clear" w:color="auto" w:fill="auto"/>
          </w:tcPr>
          <w:p w:rsidR="00F77542" w:rsidRPr="00936ECB" w:rsidRDefault="00EA241C" w:rsidP="00F77542">
            <w:pPr>
              <w:widowControl/>
              <w:ind w:firstLineChars="0" w:firstLine="0"/>
              <w:jc w:val="left"/>
            </w:pPr>
            <w:r>
              <w:rPr>
                <w:rFonts w:hint="eastAsia"/>
              </w:rPr>
              <w:t>1.49</w:t>
            </w:r>
          </w:p>
        </w:tc>
        <w:tc>
          <w:tcPr>
            <w:tcW w:w="849" w:type="dxa"/>
            <w:shd w:val="clear" w:color="auto" w:fill="auto"/>
          </w:tcPr>
          <w:p w:rsidR="00F77542" w:rsidRPr="00936ECB" w:rsidRDefault="00EA241C" w:rsidP="00F77542">
            <w:pPr>
              <w:widowControl/>
              <w:ind w:firstLineChars="0" w:firstLine="0"/>
              <w:jc w:val="left"/>
            </w:pPr>
            <w:r>
              <w:rPr>
                <w:rFonts w:hint="eastAsia"/>
              </w:rPr>
              <w:t>26.</w:t>
            </w:r>
            <w:r>
              <w:t>02</w:t>
            </w:r>
          </w:p>
        </w:tc>
        <w:tc>
          <w:tcPr>
            <w:tcW w:w="846" w:type="dxa"/>
            <w:shd w:val="clear" w:color="auto" w:fill="auto"/>
          </w:tcPr>
          <w:p w:rsidR="00F77542" w:rsidRPr="00936ECB" w:rsidRDefault="00EA241C" w:rsidP="00F77542">
            <w:pPr>
              <w:widowControl/>
              <w:ind w:firstLineChars="0" w:firstLine="0"/>
              <w:jc w:val="left"/>
            </w:pPr>
            <w:r>
              <w:rPr>
                <w:rFonts w:hint="eastAsia"/>
              </w:rPr>
              <w:t>0.46</w:t>
            </w:r>
          </w:p>
        </w:tc>
        <w:tc>
          <w:tcPr>
            <w:tcW w:w="852" w:type="dxa"/>
            <w:shd w:val="clear" w:color="auto" w:fill="auto"/>
          </w:tcPr>
          <w:p w:rsidR="00F77542" w:rsidRPr="00936ECB" w:rsidRDefault="00EA241C" w:rsidP="00F77542">
            <w:pPr>
              <w:widowControl/>
              <w:ind w:firstLineChars="0" w:firstLine="0"/>
              <w:jc w:val="left"/>
            </w:pPr>
            <w:r>
              <w:rPr>
                <w:rFonts w:hint="eastAsia"/>
              </w:rPr>
              <w:t>7.43</w:t>
            </w:r>
          </w:p>
        </w:tc>
        <w:tc>
          <w:tcPr>
            <w:tcW w:w="852" w:type="dxa"/>
            <w:shd w:val="clear" w:color="auto" w:fill="auto"/>
          </w:tcPr>
          <w:p w:rsidR="00F77542" w:rsidRPr="00936ECB" w:rsidRDefault="00EA241C" w:rsidP="00F77542">
            <w:pPr>
              <w:widowControl/>
              <w:ind w:firstLineChars="0" w:firstLine="0"/>
              <w:jc w:val="left"/>
            </w:pPr>
            <w:r>
              <w:rPr>
                <w:rFonts w:hint="eastAsia"/>
              </w:rPr>
              <w:t>155.65</w:t>
            </w:r>
          </w:p>
        </w:tc>
      </w:tr>
      <w:tr w:rsidR="00F77542" w:rsidTr="000D2B7D">
        <w:trPr>
          <w:trHeight w:val="281"/>
        </w:trPr>
        <w:tc>
          <w:tcPr>
            <w:tcW w:w="7624" w:type="dxa"/>
            <w:gridSpan w:val="8"/>
            <w:shd w:val="clear" w:color="auto" w:fill="auto"/>
          </w:tcPr>
          <w:p w:rsidR="00F77542" w:rsidRPr="000D2B7D" w:rsidRDefault="00F77542" w:rsidP="00F77542">
            <w:pPr>
              <w:ind w:firstLineChars="0" w:firstLine="0"/>
              <w:jc w:val="center"/>
              <w:rPr>
                <w:b/>
              </w:rPr>
            </w:pPr>
            <w:proofErr w:type="gramStart"/>
            <w:r w:rsidRPr="000D2B7D">
              <w:rPr>
                <w:rFonts w:hint="eastAsia"/>
                <w:b/>
              </w:rPr>
              <w:t>期差</w:t>
            </w:r>
            <w:proofErr w:type="gramEnd"/>
          </w:p>
        </w:tc>
      </w:tr>
      <w:tr w:rsidR="00F77542" w:rsidTr="000D2B7D">
        <w:trPr>
          <w:trHeight w:val="281"/>
        </w:trPr>
        <w:tc>
          <w:tcPr>
            <w:tcW w:w="1602" w:type="dxa"/>
            <w:shd w:val="clear" w:color="auto" w:fill="auto"/>
          </w:tcPr>
          <w:p w:rsidR="00F77542" w:rsidRPr="00936ECB" w:rsidRDefault="00F77542" w:rsidP="00F77542">
            <w:pPr>
              <w:ind w:firstLineChars="0" w:firstLine="0"/>
            </w:pPr>
          </w:p>
        </w:tc>
        <w:tc>
          <w:tcPr>
            <w:tcW w:w="6022" w:type="dxa"/>
            <w:gridSpan w:val="7"/>
            <w:shd w:val="clear" w:color="auto" w:fill="auto"/>
          </w:tcPr>
          <w:p w:rsidR="00F77542" w:rsidRPr="00936ECB" w:rsidRDefault="00F77542" w:rsidP="00474568">
            <w:pPr>
              <w:ind w:firstLineChars="0" w:firstLine="0"/>
              <w:jc w:val="center"/>
            </w:pPr>
            <w:r>
              <w:rPr>
                <w:rFonts w:hint="eastAsia"/>
              </w:rPr>
              <w:t>ICE1</w:t>
            </w:r>
            <w:r w:rsidR="00474568">
              <w:t>905</w:t>
            </w:r>
            <w:r>
              <w:rPr>
                <w:rFonts w:hint="eastAsia"/>
              </w:rPr>
              <w:t>/</w:t>
            </w:r>
            <w:r w:rsidRPr="00936ECB">
              <w:rPr>
                <w:rFonts w:hint="eastAsia"/>
              </w:rPr>
              <w:t>ICE</w:t>
            </w:r>
            <w:r>
              <w:t>1</w:t>
            </w:r>
            <w:r w:rsidR="00474568">
              <w:t>907</w:t>
            </w:r>
          </w:p>
        </w:tc>
      </w:tr>
      <w:tr w:rsidR="00F77542" w:rsidTr="000D2B7D">
        <w:trPr>
          <w:trHeight w:val="279"/>
        </w:trPr>
        <w:tc>
          <w:tcPr>
            <w:tcW w:w="1602" w:type="dxa"/>
            <w:shd w:val="clear" w:color="auto" w:fill="auto"/>
          </w:tcPr>
          <w:p w:rsidR="00F77542" w:rsidRPr="000C1D87" w:rsidRDefault="00F77542" w:rsidP="00F77542">
            <w:pPr>
              <w:ind w:firstLineChars="0" w:firstLine="0"/>
              <w:jc w:val="center"/>
            </w:pPr>
            <w:r w:rsidRPr="000C1D87">
              <w:rPr>
                <w:rFonts w:hint="eastAsia"/>
              </w:rPr>
              <w:t>当日报价</w:t>
            </w:r>
          </w:p>
        </w:tc>
        <w:tc>
          <w:tcPr>
            <w:tcW w:w="6022" w:type="dxa"/>
            <w:gridSpan w:val="7"/>
            <w:shd w:val="clear" w:color="auto" w:fill="auto"/>
          </w:tcPr>
          <w:p w:rsidR="00F77542" w:rsidRPr="00936ECB" w:rsidRDefault="00EA241C" w:rsidP="00F77542">
            <w:pPr>
              <w:ind w:firstLineChars="0" w:firstLine="0"/>
              <w:jc w:val="center"/>
            </w:pPr>
            <w:r>
              <w:rPr>
                <w:rFonts w:hint="eastAsia"/>
              </w:rPr>
              <w:t>0.970</w:t>
            </w:r>
          </w:p>
        </w:tc>
      </w:tr>
      <w:tr w:rsidR="00F77542" w:rsidTr="000D2B7D">
        <w:trPr>
          <w:trHeight w:val="279"/>
        </w:trPr>
        <w:tc>
          <w:tcPr>
            <w:tcW w:w="1602" w:type="dxa"/>
            <w:shd w:val="clear" w:color="auto" w:fill="auto"/>
          </w:tcPr>
          <w:p w:rsidR="00F77542" w:rsidRPr="000C1D87" w:rsidRDefault="00F77542" w:rsidP="00F77542">
            <w:pPr>
              <w:ind w:firstLineChars="0" w:firstLine="0"/>
              <w:jc w:val="center"/>
            </w:pPr>
            <w:r w:rsidRPr="000C1D87">
              <w:rPr>
                <w:rFonts w:hint="eastAsia"/>
              </w:rPr>
              <w:t>前一日报价</w:t>
            </w:r>
          </w:p>
        </w:tc>
        <w:tc>
          <w:tcPr>
            <w:tcW w:w="6022" w:type="dxa"/>
            <w:gridSpan w:val="7"/>
            <w:shd w:val="clear" w:color="auto" w:fill="auto"/>
          </w:tcPr>
          <w:p w:rsidR="00F77542" w:rsidRPr="00936ECB" w:rsidRDefault="00EA241C" w:rsidP="004E472F">
            <w:pPr>
              <w:ind w:firstLineChars="0" w:firstLine="0"/>
              <w:jc w:val="center"/>
            </w:pPr>
            <w:r>
              <w:rPr>
                <w:rFonts w:hint="eastAsia"/>
              </w:rPr>
              <w:t>0.967</w:t>
            </w:r>
          </w:p>
        </w:tc>
      </w:tr>
      <w:tr w:rsidR="00F77542" w:rsidTr="00DA1978">
        <w:trPr>
          <w:trHeight w:val="96"/>
        </w:trPr>
        <w:tc>
          <w:tcPr>
            <w:tcW w:w="1602" w:type="dxa"/>
            <w:shd w:val="clear" w:color="auto" w:fill="auto"/>
          </w:tcPr>
          <w:p w:rsidR="00F77542" w:rsidRPr="000C1D87" w:rsidRDefault="00F77542" w:rsidP="00F77542">
            <w:pPr>
              <w:ind w:firstLineChars="0" w:firstLine="0"/>
              <w:jc w:val="center"/>
            </w:pPr>
            <w:r w:rsidRPr="000C1D87">
              <w:rPr>
                <w:rFonts w:hint="eastAsia"/>
              </w:rPr>
              <w:t>涨跌</w:t>
            </w:r>
          </w:p>
        </w:tc>
        <w:tc>
          <w:tcPr>
            <w:tcW w:w="6022" w:type="dxa"/>
            <w:gridSpan w:val="7"/>
            <w:shd w:val="clear" w:color="auto" w:fill="auto"/>
          </w:tcPr>
          <w:p w:rsidR="00F77542" w:rsidRPr="00936ECB" w:rsidRDefault="00EA241C" w:rsidP="00F77542">
            <w:pPr>
              <w:tabs>
                <w:tab w:val="left" w:pos="2515"/>
                <w:tab w:val="left" w:pos="2611"/>
                <w:tab w:val="center" w:pos="2903"/>
              </w:tabs>
              <w:ind w:firstLineChars="0" w:firstLine="0"/>
              <w:jc w:val="center"/>
            </w:pPr>
            <w:r>
              <w:rPr>
                <w:rFonts w:hint="eastAsia"/>
              </w:rPr>
              <w:t>0.003</w:t>
            </w:r>
          </w:p>
        </w:tc>
      </w:tr>
    </w:tbl>
    <w:p w:rsidR="005F3CF2" w:rsidRPr="001A23F4" w:rsidRDefault="00D276FB" w:rsidP="001A23F4">
      <w:pPr>
        <w:pStyle w:val="1"/>
        <w:numPr>
          <w:ilvl w:val="0"/>
          <w:numId w:val="2"/>
        </w:numPr>
        <w:spacing w:beforeLines="0" w:before="120"/>
        <w:ind w:left="1985" w:firstLineChars="0" w:firstLine="0"/>
        <w:rPr>
          <w:bCs/>
          <w:lang w:eastAsia="zh-CN"/>
        </w:rPr>
      </w:pPr>
      <w:r w:rsidRPr="00D276FB">
        <w:rPr>
          <w:rFonts w:hint="eastAsia"/>
          <w:bCs/>
          <w:lang w:eastAsia="zh-CN"/>
        </w:rPr>
        <w:t>市场分析及展望</w:t>
      </w:r>
    </w:p>
    <w:p w:rsidR="00EA241C" w:rsidRPr="003B375C" w:rsidRDefault="00EA241C" w:rsidP="003B375C">
      <w:pPr>
        <w:ind w:leftChars="902" w:left="1984" w:firstLine="440"/>
        <w:rPr>
          <w:rFonts w:hint="eastAsia"/>
        </w:rPr>
      </w:pPr>
      <w:r w:rsidRPr="00EA241C">
        <w:rPr>
          <w:rFonts w:hint="eastAsia"/>
        </w:rPr>
        <w:t>隔夜盘面震荡。从基本面看，美国农业部数据显示，预计</w:t>
      </w:r>
      <w:r w:rsidRPr="00EA241C">
        <w:rPr>
          <w:rFonts w:hint="eastAsia"/>
        </w:rPr>
        <w:t>2019/20</w:t>
      </w:r>
      <w:r w:rsidRPr="00EA241C">
        <w:rPr>
          <w:rFonts w:hint="eastAsia"/>
        </w:rPr>
        <w:t>榨季全国食糖产量与上榨季基本持平。从政策面看，目前市场对</w:t>
      </w:r>
      <w:proofErr w:type="gramStart"/>
      <w:r w:rsidRPr="00EA241C">
        <w:rPr>
          <w:rFonts w:hint="eastAsia"/>
        </w:rPr>
        <w:t>抛储和放松</w:t>
      </w:r>
      <w:proofErr w:type="gramEnd"/>
      <w:r w:rsidRPr="00EA241C">
        <w:rPr>
          <w:rFonts w:hint="eastAsia"/>
        </w:rPr>
        <w:t>进口的预期比较强，如果政策放松将会导致供应增加。中期看，预计期末库存同比减少，现货</w:t>
      </w:r>
      <w:proofErr w:type="gramStart"/>
      <w:r w:rsidRPr="00EA241C">
        <w:rPr>
          <w:rFonts w:hint="eastAsia"/>
        </w:rPr>
        <w:t>挺</w:t>
      </w:r>
      <w:proofErr w:type="gramEnd"/>
      <w:r w:rsidRPr="00EA241C">
        <w:rPr>
          <w:rFonts w:hint="eastAsia"/>
        </w:rPr>
        <w:t>价意愿较强。近期云南甘蔗产区出现了一定的干旱，继续观察后期的降雨情况，另外印度、泰国即将进入雨季，关注雨季降雨情况。操作上，</w:t>
      </w:r>
      <w:proofErr w:type="gramStart"/>
      <w:r w:rsidRPr="00EA241C">
        <w:rPr>
          <w:rFonts w:hint="eastAsia"/>
        </w:rPr>
        <w:t>轻仓试多</w:t>
      </w:r>
      <w:proofErr w:type="gramEnd"/>
      <w:r w:rsidRPr="00EA241C">
        <w:rPr>
          <w:rFonts w:hint="eastAsia"/>
        </w:rPr>
        <w:t>，</w:t>
      </w:r>
      <w:proofErr w:type="gramStart"/>
      <w:r w:rsidRPr="00EA241C">
        <w:rPr>
          <w:rFonts w:hint="eastAsia"/>
        </w:rPr>
        <w:t>前低止损</w:t>
      </w:r>
      <w:proofErr w:type="gramEnd"/>
      <w:r w:rsidRPr="00EA241C">
        <w:rPr>
          <w:rFonts w:hint="eastAsia"/>
        </w:rPr>
        <w:t>。</w:t>
      </w:r>
    </w:p>
    <w:p w:rsidR="009A433C" w:rsidRDefault="009A433C" w:rsidP="00B85FBF">
      <w:pPr>
        <w:ind w:leftChars="902" w:left="1984" w:firstLineChars="0" w:firstLine="2"/>
      </w:pPr>
    </w:p>
    <w:p w:rsidR="00AB5502" w:rsidRDefault="00AB5502" w:rsidP="00B85FBF">
      <w:pPr>
        <w:ind w:leftChars="902" w:left="1984" w:firstLineChars="0" w:firstLine="2"/>
      </w:pPr>
    </w:p>
    <w:p w:rsidR="00AB5502" w:rsidRDefault="00AB5502" w:rsidP="00B85FBF">
      <w:pPr>
        <w:ind w:leftChars="902" w:left="1984" w:firstLineChars="0" w:firstLine="2"/>
      </w:pPr>
    </w:p>
    <w:p w:rsidR="00AB5502" w:rsidRDefault="00AB5502" w:rsidP="00B85FBF">
      <w:pPr>
        <w:ind w:leftChars="902" w:left="1984" w:firstLineChars="0" w:firstLine="2"/>
      </w:pPr>
    </w:p>
    <w:p w:rsidR="00AB5502" w:rsidRDefault="00AB5502" w:rsidP="00B85FBF">
      <w:pPr>
        <w:ind w:leftChars="902" w:left="1984" w:firstLineChars="0" w:firstLine="2"/>
      </w:pPr>
    </w:p>
    <w:p w:rsidR="009A433C" w:rsidRDefault="009A433C" w:rsidP="00B85FBF">
      <w:pPr>
        <w:ind w:leftChars="902" w:left="1984" w:firstLineChars="0" w:firstLine="2"/>
      </w:pPr>
    </w:p>
    <w:p w:rsidR="00AB1195" w:rsidRDefault="00AB1195" w:rsidP="00B85FBF">
      <w:pPr>
        <w:ind w:leftChars="902" w:left="1984" w:firstLineChars="0" w:firstLine="2"/>
      </w:pPr>
    </w:p>
    <w:p w:rsidR="00F64786" w:rsidRDefault="00F64786" w:rsidP="00B85FBF">
      <w:pPr>
        <w:ind w:leftChars="902" w:left="1984" w:firstLineChars="0" w:firstLine="2"/>
      </w:pPr>
    </w:p>
    <w:p w:rsidR="001B63A8" w:rsidRDefault="001B63A8" w:rsidP="00B85FBF">
      <w:pPr>
        <w:ind w:leftChars="902" w:left="1984" w:firstLineChars="0" w:firstLine="2"/>
      </w:pPr>
    </w:p>
    <w:p w:rsidR="001B63A8" w:rsidRPr="001B63A8" w:rsidRDefault="001B63A8" w:rsidP="00B85FBF">
      <w:pPr>
        <w:ind w:leftChars="902" w:left="1984" w:firstLineChars="0" w:firstLine="2"/>
      </w:pPr>
    </w:p>
    <w:p w:rsidR="00F64786" w:rsidRDefault="00F64786" w:rsidP="00B85FBF">
      <w:pPr>
        <w:ind w:leftChars="902" w:left="1984" w:firstLineChars="0" w:firstLine="2"/>
      </w:pPr>
    </w:p>
    <w:p w:rsidR="002C391B" w:rsidRDefault="002C391B" w:rsidP="00B85FBF">
      <w:pPr>
        <w:ind w:leftChars="902" w:left="1984" w:firstLineChars="0" w:firstLine="2"/>
      </w:pPr>
    </w:p>
    <w:p w:rsidR="00D276FB" w:rsidRPr="00D276FB" w:rsidRDefault="00D276FB" w:rsidP="00D276FB">
      <w:pPr>
        <w:pStyle w:val="1"/>
        <w:numPr>
          <w:ilvl w:val="0"/>
          <w:numId w:val="2"/>
        </w:numPr>
        <w:spacing w:beforeLines="0" w:before="120"/>
        <w:ind w:left="1985" w:firstLineChars="0" w:firstLine="0"/>
        <w:rPr>
          <w:bCs/>
          <w:lang w:eastAsia="zh-CN"/>
        </w:rPr>
      </w:pPr>
      <w:r>
        <w:rPr>
          <w:rFonts w:hint="eastAsia"/>
          <w:bCs/>
          <w:lang w:eastAsia="zh-CN"/>
        </w:rPr>
        <w:lastRenderedPageBreak/>
        <w:t>重要图表</w:t>
      </w:r>
    </w:p>
    <w:p w:rsidR="00D276FB" w:rsidRPr="008E42B9" w:rsidRDefault="008E42B9" w:rsidP="008E42B9">
      <w:pPr>
        <w:ind w:leftChars="902" w:left="1984" w:firstLineChars="0" w:firstLine="2"/>
        <w:jc w:val="center"/>
      </w:pPr>
      <w:r w:rsidRPr="00245761">
        <w:rPr>
          <w:rFonts w:hint="eastAsia"/>
          <w:b/>
        </w:rPr>
        <w:t>图</w:t>
      </w:r>
      <w:r w:rsidR="007379DB">
        <w:rPr>
          <w:rFonts w:hint="eastAsia"/>
          <w:b/>
        </w:rPr>
        <w:t>1</w:t>
      </w:r>
      <w:r>
        <w:rPr>
          <w:rFonts w:hint="eastAsia"/>
          <w:b/>
        </w:rPr>
        <w:t>：</w:t>
      </w:r>
      <w:proofErr w:type="gramStart"/>
      <w:r>
        <w:rPr>
          <w:rFonts w:hint="eastAsia"/>
          <w:b/>
        </w:rPr>
        <w:t>郑糖</w:t>
      </w:r>
      <w:proofErr w:type="gramEnd"/>
      <w:r w:rsidR="00A61B7D">
        <w:rPr>
          <w:b/>
        </w:rPr>
        <w:t>9-1</w:t>
      </w:r>
      <w:r>
        <w:rPr>
          <w:rFonts w:hint="eastAsia"/>
          <w:b/>
        </w:rPr>
        <w:t>价差</w:t>
      </w:r>
    </w:p>
    <w:p w:rsidR="00D276FB" w:rsidRDefault="00EA241C" w:rsidP="00606CDA">
      <w:pPr>
        <w:ind w:leftChars="902" w:left="1984" w:firstLineChars="0" w:firstLine="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75pt;height:162.25pt">
            <v:imagedata r:id="rId33" o:title="QQ截图20190515165650"/>
          </v:shape>
        </w:pict>
      </w:r>
    </w:p>
    <w:p w:rsidR="008E42B9"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ED3C23">
      <w:pPr>
        <w:ind w:leftChars="902" w:left="1984" w:firstLineChars="0" w:firstLine="2"/>
        <w:jc w:val="center"/>
        <w:rPr>
          <w:b/>
        </w:rPr>
      </w:pPr>
    </w:p>
    <w:p w:rsidR="00ED3C23" w:rsidRPr="008E42B9" w:rsidRDefault="00ED3C23" w:rsidP="00ED3C23">
      <w:pPr>
        <w:ind w:leftChars="902" w:left="1984" w:firstLineChars="0" w:firstLine="2"/>
        <w:jc w:val="center"/>
      </w:pPr>
      <w:r w:rsidRPr="00245761">
        <w:rPr>
          <w:rFonts w:hint="eastAsia"/>
          <w:b/>
        </w:rPr>
        <w:t>图</w:t>
      </w:r>
      <w:r w:rsidR="007379DB">
        <w:rPr>
          <w:rFonts w:hint="eastAsia"/>
          <w:b/>
        </w:rPr>
        <w:t>2</w:t>
      </w:r>
      <w:r>
        <w:rPr>
          <w:rFonts w:hint="eastAsia"/>
          <w:b/>
        </w:rPr>
        <w:t>：</w:t>
      </w:r>
      <w:proofErr w:type="gramStart"/>
      <w:r>
        <w:rPr>
          <w:rFonts w:hint="eastAsia"/>
          <w:b/>
        </w:rPr>
        <w:t>郑糖仓单</w:t>
      </w:r>
      <w:proofErr w:type="gramEnd"/>
    </w:p>
    <w:p w:rsidR="00ED3C23" w:rsidRDefault="00EA241C" w:rsidP="00ED3C23">
      <w:pPr>
        <w:ind w:leftChars="902" w:left="1984" w:firstLineChars="0" w:firstLine="2"/>
        <w:jc w:val="center"/>
      </w:pPr>
      <w:r>
        <w:rPr>
          <w:noProof/>
          <w:lang w:bidi="hi-IN"/>
        </w:rPr>
        <w:pict>
          <v:shape id="图表 1" o:spid="_x0000_i1026" type="#_x0000_t75" style="width:365.15pt;height:206.2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">
            <v:imagedata r:id="rId34" o:title=""/>
            <o:lock v:ext="edit" aspectratio="f"/>
          </v:shape>
        </w:pict>
      </w:r>
    </w:p>
    <w:p w:rsidR="00ED3C23" w:rsidRDefault="00ED3C23" w:rsidP="00ED3C23">
      <w:pPr>
        <w:ind w:leftChars="902" w:left="1984" w:firstLineChars="850" w:firstLine="1785"/>
        <w:rPr>
          <w:rFonts w:ascii="华文细黑" w:hAnsi="华文细黑"/>
          <w:color w:val="auto"/>
          <w:sz w:val="21"/>
          <w:szCs w:val="21"/>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A0587F" w:rsidRDefault="00A0587F" w:rsidP="00ED3C23">
      <w:pPr>
        <w:ind w:leftChars="902" w:left="1984" w:firstLineChars="850" w:firstLine="1872"/>
        <w:rPr>
          <w:b/>
          <w:bCs/>
        </w:rPr>
      </w:pPr>
    </w:p>
    <w:p w:rsidR="00925FA5" w:rsidRDefault="00925FA5" w:rsidP="00ED3C23">
      <w:pPr>
        <w:ind w:leftChars="902" w:left="1984" w:firstLineChars="850" w:firstLine="1872"/>
        <w:rPr>
          <w:b/>
          <w:bCs/>
        </w:rPr>
      </w:pPr>
    </w:p>
    <w:p w:rsidR="00925FA5" w:rsidRDefault="00925FA5" w:rsidP="00ED3C23">
      <w:pPr>
        <w:ind w:leftChars="902" w:left="1984" w:firstLineChars="850" w:firstLine="1872"/>
        <w:rPr>
          <w:b/>
          <w:bCs/>
        </w:rPr>
      </w:pPr>
    </w:p>
    <w:p w:rsidR="0089506E" w:rsidRDefault="0089506E" w:rsidP="00ED3C23">
      <w:pPr>
        <w:ind w:leftChars="902" w:left="1984" w:firstLineChars="850" w:firstLine="1872"/>
        <w:rPr>
          <w:b/>
          <w:bCs/>
        </w:rPr>
      </w:pPr>
    </w:p>
    <w:p w:rsidR="0089506E" w:rsidRDefault="0089506E" w:rsidP="00ED3C23">
      <w:pPr>
        <w:ind w:leftChars="902" w:left="1984" w:firstLineChars="850" w:firstLine="1872"/>
        <w:rPr>
          <w:b/>
          <w:bCs/>
        </w:rPr>
      </w:pPr>
    </w:p>
    <w:p w:rsidR="00F04D3F" w:rsidRDefault="00F04D3F" w:rsidP="00ED3C23">
      <w:pPr>
        <w:ind w:leftChars="902" w:left="1984" w:firstLineChars="850" w:firstLine="1872"/>
        <w:rPr>
          <w:b/>
          <w:bCs/>
        </w:rPr>
      </w:pPr>
    </w:p>
    <w:p w:rsidR="00B43013" w:rsidRDefault="00B43013" w:rsidP="00ED3C23">
      <w:pPr>
        <w:ind w:leftChars="902" w:left="1984" w:firstLineChars="850" w:firstLine="1872"/>
        <w:rPr>
          <w:b/>
          <w:bCs/>
        </w:rPr>
      </w:pPr>
    </w:p>
    <w:p w:rsidR="00F04D3F" w:rsidRDefault="00F04D3F" w:rsidP="00ED3C23">
      <w:pPr>
        <w:ind w:leftChars="902" w:left="1984" w:firstLineChars="850" w:firstLine="1872"/>
        <w:rPr>
          <w:b/>
          <w:bCs/>
        </w:rPr>
      </w:pPr>
    </w:p>
    <w:p w:rsidR="007B6F8E" w:rsidRDefault="007B6F8E" w:rsidP="0043362C">
      <w:pPr>
        <w:ind w:firstLineChars="0" w:firstLine="0"/>
        <w:rPr>
          <w:b/>
          <w:bCs/>
        </w:rPr>
      </w:pPr>
    </w:p>
    <w:p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35"/>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137" w:rsidRDefault="00876137" w:rsidP="00FF2BD3">
      <w:pPr>
        <w:ind w:firstLine="440"/>
      </w:pPr>
      <w:r>
        <w:separator/>
      </w:r>
    </w:p>
  </w:endnote>
  <w:endnote w:type="continuationSeparator" w:id="0">
    <w:p w:rsidR="00876137" w:rsidRDefault="00876137"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d"/>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d"/>
      <w:ind w:firstLine="360"/>
    </w:pPr>
  </w:p>
  <w:p w:rsidR="00053C9F" w:rsidRDefault="00053C9F">
    <w:pPr>
      <w:ind w:firstLine="4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rsidP="00804E7D">
    <w:pPr>
      <w:pStyle w:val="ad"/>
      <w:ind w:leftChars="-1218" w:left="-2590" w:rightChars="164" w:right="361" w:hangingChars="50" w:hanging="90"/>
    </w:pPr>
  </w:p>
  <w:p w:rsidR="00053C9F" w:rsidRDefault="00053C9F" w:rsidP="00804E7D">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d"/>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p w:rsidR="00626DED" w:rsidRDefault="00626DED">
    <w:pPr>
      <w:ind w:firstLine="4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rsidP="00804E7D">
    <w:pPr>
      <w:pStyle w:val="ad"/>
      <w:ind w:leftChars="-1218" w:left="-2590" w:rightChars="164" w:right="361" w:hangingChars="50" w:hanging="90"/>
    </w:pPr>
  </w:p>
  <w:p w:rsidR="00626DED" w:rsidRDefault="00626DED" w:rsidP="00804E7D">
    <w:pPr>
      <w:pStyle w:val="ad"/>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137" w:rsidRDefault="00876137" w:rsidP="00FF2BD3">
      <w:pPr>
        <w:ind w:firstLine="440"/>
      </w:pPr>
      <w:r>
        <w:separator/>
      </w:r>
    </w:p>
  </w:footnote>
  <w:footnote w:type="continuationSeparator" w:id="0">
    <w:p w:rsidR="00876137" w:rsidRDefault="00876137"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e"/>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EA241C"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30" type="#_x0000_t75" alt="logo集合-03.jpg" style="width:259.5pt;height:37.4pt;mso-position-horizontal-relative:page;mso-position-vertical-relative:page">
          <v:imagedata r:id="rId1" o:title="logo集合-03" croptop="28780f" cropbottom="28260f" cropright="5201f"/>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BA2911">
    <w:pPr>
      <w:pStyle w:val="ae"/>
      <w:ind w:firstLineChars="0" w:firstLine="0"/>
      <w:jc w:val="left"/>
      <w:rPr>
        <w:rFonts w:ascii="隶书" w:eastAsia="隶书"/>
        <w:sz w:val="24"/>
      </w:rPr>
    </w:pPr>
    <w:proofErr w:type="gramStart"/>
    <w:r>
      <w:rPr>
        <w:rFonts w:ascii="隶书" w:eastAsia="隶书"/>
        <w:sz w:val="28"/>
      </w:rPr>
      <w:t>日</w:t>
    </w:r>
    <w:r w:rsidR="00D63CAC">
      <w:rPr>
        <w:rFonts w:ascii="隶书" w:eastAsia="隶书" w:hint="eastAsia"/>
        <w:sz w:val="28"/>
      </w:rPr>
      <w:t>度报告</w:t>
    </w:r>
    <w:proofErr w:type="gramEnd"/>
    <w:r w:rsidR="00D63CAC">
      <w:rPr>
        <w:rFonts w:ascii="隶书" w:eastAsia="隶书" w:hint="eastAsia"/>
        <w:sz w:val="24"/>
      </w:rPr>
      <w:t xml:space="preserve">  </w:t>
    </w:r>
    <w:r w:rsidR="00460CF3">
      <w:rPr>
        <w:rFonts w:ascii="隶书" w:eastAsia="隶书" w:hint="eastAsia"/>
        <w:sz w:val="24"/>
      </w:rPr>
      <w:t xml:space="preserve">                </w:t>
    </w:r>
    <w:r w:rsidR="00D63CAC">
      <w:rPr>
        <w:rFonts w:ascii="隶书" w:eastAsia="隶书" w:hint="eastAsia"/>
        <w:sz w:val="24"/>
      </w:rPr>
      <w:t xml:space="preserve"> </w:t>
    </w:r>
    <w:r w:rsidR="00460CF3">
      <w:rPr>
        <w:rFonts w:ascii="隶书" w:eastAsia="隶书" w:hint="eastAsia"/>
        <w:sz w:val="24"/>
      </w:rPr>
      <w:t xml:space="preserve">                 </w:t>
    </w:r>
    <w:r w:rsidR="00EA241C">
      <w:rPr>
        <w:rFonts w:ascii="隶书" w:eastAsia="隶书"/>
        <w:noProof/>
        <w:sz w:val="24"/>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3.45pt;height:24.8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876137">
    <w:pPr>
      <w:pStyle w:val="ae"/>
      <w:ind w:firstLine="360"/>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3.3pt;height:42.1pt;visibility:visibl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1B" w:rsidRDefault="009E541B">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e"/>
      <w:ind w:firstLine="360"/>
    </w:pPr>
  </w:p>
  <w:p w:rsidR="00053C9F" w:rsidRDefault="00053C9F">
    <w:pPr>
      <w:ind w:firstLine="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EA241C" w:rsidP="000D5A21">
    <w:pPr>
      <w:ind w:leftChars="-1675" w:left="-3685" w:firstLineChars="0" w:firstLine="0"/>
      <w:jc w:val="right"/>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8" type="#_x0000_t75" style="width:282.85pt;height:42.1pt;visibility:visible">
          <v:imagedata r:id="rId1" o:tit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C9F" w:rsidRDefault="00053C9F">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p w:rsidR="00626DED" w:rsidRDefault="00626DED">
    <w:pPr>
      <w:ind w:firstLine="44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EA241C"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logo集合-03.jpg" style="width:259.5pt;height:37.4pt;mso-position-horizontal-relative:page;mso-position-vertical-relative:page">
          <v:imagedata r:id="rId1" o:title="logo集合-03" croptop="28780f" cropbottom="28260f" cropright="5201f"/>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2487"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EEA20DF"/>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97"/>
    <w:rsid w:val="00000749"/>
    <w:rsid w:val="00000BF8"/>
    <w:rsid w:val="00001390"/>
    <w:rsid w:val="0000178C"/>
    <w:rsid w:val="000017F9"/>
    <w:rsid w:val="0000271B"/>
    <w:rsid w:val="0000371F"/>
    <w:rsid w:val="0000379F"/>
    <w:rsid w:val="0000499E"/>
    <w:rsid w:val="000054D7"/>
    <w:rsid w:val="00005877"/>
    <w:rsid w:val="00006158"/>
    <w:rsid w:val="00006BA7"/>
    <w:rsid w:val="00007913"/>
    <w:rsid w:val="00007C61"/>
    <w:rsid w:val="00010086"/>
    <w:rsid w:val="00010B06"/>
    <w:rsid w:val="00011268"/>
    <w:rsid w:val="000112A0"/>
    <w:rsid w:val="00011C85"/>
    <w:rsid w:val="00011D2E"/>
    <w:rsid w:val="00011E30"/>
    <w:rsid w:val="00012334"/>
    <w:rsid w:val="00014021"/>
    <w:rsid w:val="00014B38"/>
    <w:rsid w:val="00015821"/>
    <w:rsid w:val="00015CD6"/>
    <w:rsid w:val="00021CBF"/>
    <w:rsid w:val="00023669"/>
    <w:rsid w:val="0002376E"/>
    <w:rsid w:val="000238F0"/>
    <w:rsid w:val="0002414A"/>
    <w:rsid w:val="000248F2"/>
    <w:rsid w:val="00025D6B"/>
    <w:rsid w:val="00026468"/>
    <w:rsid w:val="00026479"/>
    <w:rsid w:val="000264F8"/>
    <w:rsid w:val="00027AC2"/>
    <w:rsid w:val="00030FC3"/>
    <w:rsid w:val="00031225"/>
    <w:rsid w:val="00031E39"/>
    <w:rsid w:val="00031F59"/>
    <w:rsid w:val="00031FCF"/>
    <w:rsid w:val="0003260A"/>
    <w:rsid w:val="00033D6A"/>
    <w:rsid w:val="00034042"/>
    <w:rsid w:val="00034216"/>
    <w:rsid w:val="0003447E"/>
    <w:rsid w:val="00035C54"/>
    <w:rsid w:val="00036CFF"/>
    <w:rsid w:val="00036E20"/>
    <w:rsid w:val="00036FD5"/>
    <w:rsid w:val="000370A9"/>
    <w:rsid w:val="00041FE7"/>
    <w:rsid w:val="00042CD7"/>
    <w:rsid w:val="00042DC3"/>
    <w:rsid w:val="00042E81"/>
    <w:rsid w:val="000436DD"/>
    <w:rsid w:val="0004598E"/>
    <w:rsid w:val="00045E19"/>
    <w:rsid w:val="0004626A"/>
    <w:rsid w:val="000468EF"/>
    <w:rsid w:val="000473FB"/>
    <w:rsid w:val="0004772F"/>
    <w:rsid w:val="00050234"/>
    <w:rsid w:val="0005203D"/>
    <w:rsid w:val="00052A31"/>
    <w:rsid w:val="00053C9F"/>
    <w:rsid w:val="000540AC"/>
    <w:rsid w:val="00054F2A"/>
    <w:rsid w:val="000556F7"/>
    <w:rsid w:val="000559D4"/>
    <w:rsid w:val="00055D17"/>
    <w:rsid w:val="00055DCB"/>
    <w:rsid w:val="000560E2"/>
    <w:rsid w:val="00056795"/>
    <w:rsid w:val="00056F51"/>
    <w:rsid w:val="00057287"/>
    <w:rsid w:val="0005751C"/>
    <w:rsid w:val="0005793C"/>
    <w:rsid w:val="00063509"/>
    <w:rsid w:val="00063E81"/>
    <w:rsid w:val="000646A9"/>
    <w:rsid w:val="00064E7C"/>
    <w:rsid w:val="000664C5"/>
    <w:rsid w:val="00066BA9"/>
    <w:rsid w:val="00067357"/>
    <w:rsid w:val="000676CE"/>
    <w:rsid w:val="00067945"/>
    <w:rsid w:val="00067F5F"/>
    <w:rsid w:val="00070934"/>
    <w:rsid w:val="00071A84"/>
    <w:rsid w:val="0007249E"/>
    <w:rsid w:val="00073918"/>
    <w:rsid w:val="00073BEC"/>
    <w:rsid w:val="00073F01"/>
    <w:rsid w:val="00074736"/>
    <w:rsid w:val="0007478D"/>
    <w:rsid w:val="00074DC9"/>
    <w:rsid w:val="00074F51"/>
    <w:rsid w:val="0007703F"/>
    <w:rsid w:val="00080778"/>
    <w:rsid w:val="00080AFE"/>
    <w:rsid w:val="00081D4B"/>
    <w:rsid w:val="000825FA"/>
    <w:rsid w:val="00083335"/>
    <w:rsid w:val="0008445B"/>
    <w:rsid w:val="00084661"/>
    <w:rsid w:val="0008525F"/>
    <w:rsid w:val="00085A76"/>
    <w:rsid w:val="00085D24"/>
    <w:rsid w:val="00085DAB"/>
    <w:rsid w:val="00085EBA"/>
    <w:rsid w:val="0008738D"/>
    <w:rsid w:val="00087620"/>
    <w:rsid w:val="00090684"/>
    <w:rsid w:val="00090E22"/>
    <w:rsid w:val="00091675"/>
    <w:rsid w:val="00091AC3"/>
    <w:rsid w:val="00091AEE"/>
    <w:rsid w:val="00093427"/>
    <w:rsid w:val="00093474"/>
    <w:rsid w:val="00093DDE"/>
    <w:rsid w:val="00094493"/>
    <w:rsid w:val="00095389"/>
    <w:rsid w:val="00097D7B"/>
    <w:rsid w:val="000A041A"/>
    <w:rsid w:val="000A0B6E"/>
    <w:rsid w:val="000A14D0"/>
    <w:rsid w:val="000A1BEE"/>
    <w:rsid w:val="000A2364"/>
    <w:rsid w:val="000A2407"/>
    <w:rsid w:val="000A2E5A"/>
    <w:rsid w:val="000A36D0"/>
    <w:rsid w:val="000A3DFD"/>
    <w:rsid w:val="000A5691"/>
    <w:rsid w:val="000A6109"/>
    <w:rsid w:val="000A691C"/>
    <w:rsid w:val="000A7451"/>
    <w:rsid w:val="000A79CC"/>
    <w:rsid w:val="000A7BEB"/>
    <w:rsid w:val="000A7CF1"/>
    <w:rsid w:val="000B0B6C"/>
    <w:rsid w:val="000B1851"/>
    <w:rsid w:val="000B1D39"/>
    <w:rsid w:val="000B245A"/>
    <w:rsid w:val="000B2603"/>
    <w:rsid w:val="000B2A83"/>
    <w:rsid w:val="000B2D4B"/>
    <w:rsid w:val="000B302C"/>
    <w:rsid w:val="000B32DF"/>
    <w:rsid w:val="000B372E"/>
    <w:rsid w:val="000B3914"/>
    <w:rsid w:val="000B442B"/>
    <w:rsid w:val="000B64F7"/>
    <w:rsid w:val="000B6ED4"/>
    <w:rsid w:val="000B6F9A"/>
    <w:rsid w:val="000B7DED"/>
    <w:rsid w:val="000C0D9C"/>
    <w:rsid w:val="000C2133"/>
    <w:rsid w:val="000C291F"/>
    <w:rsid w:val="000C3597"/>
    <w:rsid w:val="000C394C"/>
    <w:rsid w:val="000C4919"/>
    <w:rsid w:val="000C6932"/>
    <w:rsid w:val="000C766D"/>
    <w:rsid w:val="000D0541"/>
    <w:rsid w:val="000D093F"/>
    <w:rsid w:val="000D158D"/>
    <w:rsid w:val="000D1618"/>
    <w:rsid w:val="000D1D12"/>
    <w:rsid w:val="000D2B7D"/>
    <w:rsid w:val="000D2FC6"/>
    <w:rsid w:val="000D30F7"/>
    <w:rsid w:val="000D31B2"/>
    <w:rsid w:val="000D33C7"/>
    <w:rsid w:val="000D3A4E"/>
    <w:rsid w:val="000D3F8D"/>
    <w:rsid w:val="000D4FDB"/>
    <w:rsid w:val="000D5825"/>
    <w:rsid w:val="000D58ED"/>
    <w:rsid w:val="000D5A21"/>
    <w:rsid w:val="000D6B49"/>
    <w:rsid w:val="000D74CC"/>
    <w:rsid w:val="000D7534"/>
    <w:rsid w:val="000E01A8"/>
    <w:rsid w:val="000E1579"/>
    <w:rsid w:val="000E192B"/>
    <w:rsid w:val="000E268F"/>
    <w:rsid w:val="000E2D6E"/>
    <w:rsid w:val="000E33DE"/>
    <w:rsid w:val="000E489A"/>
    <w:rsid w:val="000E62B7"/>
    <w:rsid w:val="000E67A1"/>
    <w:rsid w:val="000E6EAD"/>
    <w:rsid w:val="000E7716"/>
    <w:rsid w:val="000F0244"/>
    <w:rsid w:val="000F0555"/>
    <w:rsid w:val="000F0C3B"/>
    <w:rsid w:val="000F0F67"/>
    <w:rsid w:val="000F2671"/>
    <w:rsid w:val="000F2AC0"/>
    <w:rsid w:val="000F337A"/>
    <w:rsid w:val="000F341D"/>
    <w:rsid w:val="000F4530"/>
    <w:rsid w:val="000F59AB"/>
    <w:rsid w:val="000F5D5D"/>
    <w:rsid w:val="000F6A37"/>
    <w:rsid w:val="00101369"/>
    <w:rsid w:val="001017A7"/>
    <w:rsid w:val="00102992"/>
    <w:rsid w:val="00102DEF"/>
    <w:rsid w:val="0010329B"/>
    <w:rsid w:val="001049DB"/>
    <w:rsid w:val="00104B3B"/>
    <w:rsid w:val="00105FB7"/>
    <w:rsid w:val="00106631"/>
    <w:rsid w:val="00106ADD"/>
    <w:rsid w:val="00106C3F"/>
    <w:rsid w:val="00106E29"/>
    <w:rsid w:val="001074C6"/>
    <w:rsid w:val="00107C64"/>
    <w:rsid w:val="00111227"/>
    <w:rsid w:val="0011165C"/>
    <w:rsid w:val="0011268B"/>
    <w:rsid w:val="00112A63"/>
    <w:rsid w:val="00114599"/>
    <w:rsid w:val="001146F0"/>
    <w:rsid w:val="00114946"/>
    <w:rsid w:val="001164C2"/>
    <w:rsid w:val="00116B43"/>
    <w:rsid w:val="00116C99"/>
    <w:rsid w:val="00116F54"/>
    <w:rsid w:val="00123E1B"/>
    <w:rsid w:val="00125425"/>
    <w:rsid w:val="00125CEE"/>
    <w:rsid w:val="00126156"/>
    <w:rsid w:val="00126BE3"/>
    <w:rsid w:val="00126E88"/>
    <w:rsid w:val="00127B93"/>
    <w:rsid w:val="00127F86"/>
    <w:rsid w:val="00130631"/>
    <w:rsid w:val="00131057"/>
    <w:rsid w:val="001311E6"/>
    <w:rsid w:val="001314D4"/>
    <w:rsid w:val="00132502"/>
    <w:rsid w:val="00133470"/>
    <w:rsid w:val="001337C7"/>
    <w:rsid w:val="00133856"/>
    <w:rsid w:val="00134C94"/>
    <w:rsid w:val="00136269"/>
    <w:rsid w:val="00136EAF"/>
    <w:rsid w:val="00137460"/>
    <w:rsid w:val="00140A18"/>
    <w:rsid w:val="00142FBF"/>
    <w:rsid w:val="0014457D"/>
    <w:rsid w:val="00144817"/>
    <w:rsid w:val="00144A17"/>
    <w:rsid w:val="0014518D"/>
    <w:rsid w:val="001455E1"/>
    <w:rsid w:val="00145D6C"/>
    <w:rsid w:val="00151794"/>
    <w:rsid w:val="001518DB"/>
    <w:rsid w:val="00151927"/>
    <w:rsid w:val="001522C6"/>
    <w:rsid w:val="00152994"/>
    <w:rsid w:val="00152A48"/>
    <w:rsid w:val="001551C3"/>
    <w:rsid w:val="00155E34"/>
    <w:rsid w:val="001564AC"/>
    <w:rsid w:val="00156988"/>
    <w:rsid w:val="00156DEF"/>
    <w:rsid w:val="00157F83"/>
    <w:rsid w:val="001600AC"/>
    <w:rsid w:val="00160118"/>
    <w:rsid w:val="00160A23"/>
    <w:rsid w:val="001626FD"/>
    <w:rsid w:val="00164394"/>
    <w:rsid w:val="001654C7"/>
    <w:rsid w:val="00165867"/>
    <w:rsid w:val="00165DF7"/>
    <w:rsid w:val="00167598"/>
    <w:rsid w:val="00172A27"/>
    <w:rsid w:val="00174556"/>
    <w:rsid w:val="00174B08"/>
    <w:rsid w:val="00176921"/>
    <w:rsid w:val="001771C1"/>
    <w:rsid w:val="00180034"/>
    <w:rsid w:val="00180051"/>
    <w:rsid w:val="0018049A"/>
    <w:rsid w:val="00180D35"/>
    <w:rsid w:val="00180DB6"/>
    <w:rsid w:val="00181BE0"/>
    <w:rsid w:val="0018283C"/>
    <w:rsid w:val="00182C40"/>
    <w:rsid w:val="00183A42"/>
    <w:rsid w:val="001849B3"/>
    <w:rsid w:val="00184A90"/>
    <w:rsid w:val="00184F75"/>
    <w:rsid w:val="0018511F"/>
    <w:rsid w:val="0018539D"/>
    <w:rsid w:val="00185867"/>
    <w:rsid w:val="00186546"/>
    <w:rsid w:val="00186FE1"/>
    <w:rsid w:val="00187E69"/>
    <w:rsid w:val="00191112"/>
    <w:rsid w:val="00191E98"/>
    <w:rsid w:val="001923A4"/>
    <w:rsid w:val="001927A5"/>
    <w:rsid w:val="001937BE"/>
    <w:rsid w:val="00193BEB"/>
    <w:rsid w:val="001943C1"/>
    <w:rsid w:val="00195C0F"/>
    <w:rsid w:val="00195E27"/>
    <w:rsid w:val="0019731E"/>
    <w:rsid w:val="001A0846"/>
    <w:rsid w:val="001A0BED"/>
    <w:rsid w:val="001A2044"/>
    <w:rsid w:val="001A23F4"/>
    <w:rsid w:val="001A2489"/>
    <w:rsid w:val="001A27AB"/>
    <w:rsid w:val="001A2B45"/>
    <w:rsid w:val="001A341F"/>
    <w:rsid w:val="001A4864"/>
    <w:rsid w:val="001A49B2"/>
    <w:rsid w:val="001B056F"/>
    <w:rsid w:val="001B123C"/>
    <w:rsid w:val="001B18CE"/>
    <w:rsid w:val="001B3246"/>
    <w:rsid w:val="001B3640"/>
    <w:rsid w:val="001B3C02"/>
    <w:rsid w:val="001B4824"/>
    <w:rsid w:val="001B5118"/>
    <w:rsid w:val="001B5B18"/>
    <w:rsid w:val="001B63A8"/>
    <w:rsid w:val="001B72F2"/>
    <w:rsid w:val="001B79F3"/>
    <w:rsid w:val="001C21DC"/>
    <w:rsid w:val="001C358E"/>
    <w:rsid w:val="001C563F"/>
    <w:rsid w:val="001C5FAF"/>
    <w:rsid w:val="001C6CCB"/>
    <w:rsid w:val="001C7014"/>
    <w:rsid w:val="001C73F4"/>
    <w:rsid w:val="001D0074"/>
    <w:rsid w:val="001D2527"/>
    <w:rsid w:val="001D3D8F"/>
    <w:rsid w:val="001D415E"/>
    <w:rsid w:val="001D4CA6"/>
    <w:rsid w:val="001D4DCD"/>
    <w:rsid w:val="001D5482"/>
    <w:rsid w:val="001D68B8"/>
    <w:rsid w:val="001D6E5A"/>
    <w:rsid w:val="001D787E"/>
    <w:rsid w:val="001D7CD4"/>
    <w:rsid w:val="001E287F"/>
    <w:rsid w:val="001E2B27"/>
    <w:rsid w:val="001E2E89"/>
    <w:rsid w:val="001E3785"/>
    <w:rsid w:val="001E37D7"/>
    <w:rsid w:val="001E3957"/>
    <w:rsid w:val="001E4138"/>
    <w:rsid w:val="001E490F"/>
    <w:rsid w:val="001E4B0D"/>
    <w:rsid w:val="001E4DFB"/>
    <w:rsid w:val="001E511E"/>
    <w:rsid w:val="001E6E01"/>
    <w:rsid w:val="001E7789"/>
    <w:rsid w:val="001F0585"/>
    <w:rsid w:val="001F13C4"/>
    <w:rsid w:val="001F17AA"/>
    <w:rsid w:val="001F1D9E"/>
    <w:rsid w:val="001F269B"/>
    <w:rsid w:val="001F3C77"/>
    <w:rsid w:val="001F3ECE"/>
    <w:rsid w:val="001F4008"/>
    <w:rsid w:val="001F4668"/>
    <w:rsid w:val="001F58EB"/>
    <w:rsid w:val="001F691B"/>
    <w:rsid w:val="001F70DF"/>
    <w:rsid w:val="001F7F34"/>
    <w:rsid w:val="00200A1B"/>
    <w:rsid w:val="0020174F"/>
    <w:rsid w:val="00201C59"/>
    <w:rsid w:val="0020217A"/>
    <w:rsid w:val="00202AFE"/>
    <w:rsid w:val="00205BEE"/>
    <w:rsid w:val="00205FFD"/>
    <w:rsid w:val="002063C4"/>
    <w:rsid w:val="00206820"/>
    <w:rsid w:val="0020693E"/>
    <w:rsid w:val="00206F0C"/>
    <w:rsid w:val="002108A1"/>
    <w:rsid w:val="00211E95"/>
    <w:rsid w:val="00212E4A"/>
    <w:rsid w:val="00213B90"/>
    <w:rsid w:val="00213F19"/>
    <w:rsid w:val="00215263"/>
    <w:rsid w:val="00215BDE"/>
    <w:rsid w:val="0021619D"/>
    <w:rsid w:val="0021620B"/>
    <w:rsid w:val="00217013"/>
    <w:rsid w:val="00217E8D"/>
    <w:rsid w:val="00217EC1"/>
    <w:rsid w:val="00221EDA"/>
    <w:rsid w:val="002222F0"/>
    <w:rsid w:val="0022281A"/>
    <w:rsid w:val="00222A9E"/>
    <w:rsid w:val="00223B12"/>
    <w:rsid w:val="00224CB4"/>
    <w:rsid w:val="00226702"/>
    <w:rsid w:val="002267D8"/>
    <w:rsid w:val="00226D00"/>
    <w:rsid w:val="002272C4"/>
    <w:rsid w:val="002275CB"/>
    <w:rsid w:val="00230614"/>
    <w:rsid w:val="00230BE1"/>
    <w:rsid w:val="0023108A"/>
    <w:rsid w:val="002315D7"/>
    <w:rsid w:val="00231A90"/>
    <w:rsid w:val="00231F1A"/>
    <w:rsid w:val="00232F5E"/>
    <w:rsid w:val="00234F4C"/>
    <w:rsid w:val="00235447"/>
    <w:rsid w:val="00236171"/>
    <w:rsid w:val="0023634E"/>
    <w:rsid w:val="002378AA"/>
    <w:rsid w:val="002404BA"/>
    <w:rsid w:val="002431B4"/>
    <w:rsid w:val="002431C8"/>
    <w:rsid w:val="00243B94"/>
    <w:rsid w:val="00243ED8"/>
    <w:rsid w:val="002450A9"/>
    <w:rsid w:val="00245761"/>
    <w:rsid w:val="00246BCE"/>
    <w:rsid w:val="0024725A"/>
    <w:rsid w:val="00247502"/>
    <w:rsid w:val="002476F1"/>
    <w:rsid w:val="00251549"/>
    <w:rsid w:val="00251E82"/>
    <w:rsid w:val="002541DE"/>
    <w:rsid w:val="002549AE"/>
    <w:rsid w:val="00254C36"/>
    <w:rsid w:val="00256F1C"/>
    <w:rsid w:val="00261070"/>
    <w:rsid w:val="0026289C"/>
    <w:rsid w:val="00263669"/>
    <w:rsid w:val="00263684"/>
    <w:rsid w:val="0026449B"/>
    <w:rsid w:val="0026450E"/>
    <w:rsid w:val="00264B92"/>
    <w:rsid w:val="00265575"/>
    <w:rsid w:val="00266645"/>
    <w:rsid w:val="002666BB"/>
    <w:rsid w:val="00266AFE"/>
    <w:rsid w:val="00267475"/>
    <w:rsid w:val="002678BE"/>
    <w:rsid w:val="0027225F"/>
    <w:rsid w:val="00273425"/>
    <w:rsid w:val="0027388E"/>
    <w:rsid w:val="002740D2"/>
    <w:rsid w:val="00274814"/>
    <w:rsid w:val="00274C06"/>
    <w:rsid w:val="002757ED"/>
    <w:rsid w:val="002764BA"/>
    <w:rsid w:val="00276B1F"/>
    <w:rsid w:val="00277145"/>
    <w:rsid w:val="00277E55"/>
    <w:rsid w:val="002803AB"/>
    <w:rsid w:val="0028142F"/>
    <w:rsid w:val="00281DFF"/>
    <w:rsid w:val="00282A4B"/>
    <w:rsid w:val="00282C2B"/>
    <w:rsid w:val="002836B4"/>
    <w:rsid w:val="00283F6E"/>
    <w:rsid w:val="00284F99"/>
    <w:rsid w:val="002860A6"/>
    <w:rsid w:val="00286520"/>
    <w:rsid w:val="00286B3B"/>
    <w:rsid w:val="0029157C"/>
    <w:rsid w:val="0029172F"/>
    <w:rsid w:val="002926D4"/>
    <w:rsid w:val="0029287F"/>
    <w:rsid w:val="002937BE"/>
    <w:rsid w:val="002938CE"/>
    <w:rsid w:val="00293DD0"/>
    <w:rsid w:val="00294E69"/>
    <w:rsid w:val="002963A6"/>
    <w:rsid w:val="00297B7C"/>
    <w:rsid w:val="002A0502"/>
    <w:rsid w:val="002A15B4"/>
    <w:rsid w:val="002A5D2D"/>
    <w:rsid w:val="002A666B"/>
    <w:rsid w:val="002A6F6E"/>
    <w:rsid w:val="002B08F7"/>
    <w:rsid w:val="002B0BC1"/>
    <w:rsid w:val="002B174E"/>
    <w:rsid w:val="002B1769"/>
    <w:rsid w:val="002B299C"/>
    <w:rsid w:val="002B2BB3"/>
    <w:rsid w:val="002B3120"/>
    <w:rsid w:val="002B39C9"/>
    <w:rsid w:val="002B4478"/>
    <w:rsid w:val="002B484D"/>
    <w:rsid w:val="002B488A"/>
    <w:rsid w:val="002B4C0F"/>
    <w:rsid w:val="002B538B"/>
    <w:rsid w:val="002B586D"/>
    <w:rsid w:val="002B5EFF"/>
    <w:rsid w:val="002C09DE"/>
    <w:rsid w:val="002C20ED"/>
    <w:rsid w:val="002C2118"/>
    <w:rsid w:val="002C2E3C"/>
    <w:rsid w:val="002C3281"/>
    <w:rsid w:val="002C391B"/>
    <w:rsid w:val="002C3B1A"/>
    <w:rsid w:val="002C436B"/>
    <w:rsid w:val="002C49BD"/>
    <w:rsid w:val="002C547B"/>
    <w:rsid w:val="002C63AF"/>
    <w:rsid w:val="002C652E"/>
    <w:rsid w:val="002C7B8D"/>
    <w:rsid w:val="002C7D26"/>
    <w:rsid w:val="002D00FF"/>
    <w:rsid w:val="002D032B"/>
    <w:rsid w:val="002D05F5"/>
    <w:rsid w:val="002D06B0"/>
    <w:rsid w:val="002D11FD"/>
    <w:rsid w:val="002D14C4"/>
    <w:rsid w:val="002D15A4"/>
    <w:rsid w:val="002D344A"/>
    <w:rsid w:val="002D43B5"/>
    <w:rsid w:val="002D5132"/>
    <w:rsid w:val="002D6064"/>
    <w:rsid w:val="002D668C"/>
    <w:rsid w:val="002E0ED9"/>
    <w:rsid w:val="002E1D0E"/>
    <w:rsid w:val="002E2F57"/>
    <w:rsid w:val="002E367C"/>
    <w:rsid w:val="002E421F"/>
    <w:rsid w:val="002E4483"/>
    <w:rsid w:val="002E49BD"/>
    <w:rsid w:val="002E6D69"/>
    <w:rsid w:val="002E7F2F"/>
    <w:rsid w:val="002F045E"/>
    <w:rsid w:val="002F0B2E"/>
    <w:rsid w:val="002F1149"/>
    <w:rsid w:val="002F159A"/>
    <w:rsid w:val="002F15D3"/>
    <w:rsid w:val="002F2214"/>
    <w:rsid w:val="002F2591"/>
    <w:rsid w:val="002F2998"/>
    <w:rsid w:val="002F2BB7"/>
    <w:rsid w:val="002F4E84"/>
    <w:rsid w:val="002F599E"/>
    <w:rsid w:val="002F6E6B"/>
    <w:rsid w:val="00300D57"/>
    <w:rsid w:val="00301F50"/>
    <w:rsid w:val="00302A2D"/>
    <w:rsid w:val="00302EB5"/>
    <w:rsid w:val="003036FC"/>
    <w:rsid w:val="0030487A"/>
    <w:rsid w:val="00306485"/>
    <w:rsid w:val="00307F3A"/>
    <w:rsid w:val="003112F3"/>
    <w:rsid w:val="0031259E"/>
    <w:rsid w:val="00312653"/>
    <w:rsid w:val="0031293A"/>
    <w:rsid w:val="00313681"/>
    <w:rsid w:val="00313D4B"/>
    <w:rsid w:val="003148D9"/>
    <w:rsid w:val="00315901"/>
    <w:rsid w:val="00316946"/>
    <w:rsid w:val="00316DB4"/>
    <w:rsid w:val="00316E9B"/>
    <w:rsid w:val="0031790F"/>
    <w:rsid w:val="0032077B"/>
    <w:rsid w:val="003222D5"/>
    <w:rsid w:val="0032376D"/>
    <w:rsid w:val="0032444C"/>
    <w:rsid w:val="00324469"/>
    <w:rsid w:val="00325848"/>
    <w:rsid w:val="00326219"/>
    <w:rsid w:val="00326312"/>
    <w:rsid w:val="003269CD"/>
    <w:rsid w:val="00326AB6"/>
    <w:rsid w:val="0032714C"/>
    <w:rsid w:val="00327815"/>
    <w:rsid w:val="00330991"/>
    <w:rsid w:val="00331502"/>
    <w:rsid w:val="003316CA"/>
    <w:rsid w:val="00333699"/>
    <w:rsid w:val="003336AF"/>
    <w:rsid w:val="00333EF1"/>
    <w:rsid w:val="00333FD3"/>
    <w:rsid w:val="0033468E"/>
    <w:rsid w:val="00334C62"/>
    <w:rsid w:val="00337973"/>
    <w:rsid w:val="0034000D"/>
    <w:rsid w:val="00340508"/>
    <w:rsid w:val="00340F8D"/>
    <w:rsid w:val="00341A8B"/>
    <w:rsid w:val="00342959"/>
    <w:rsid w:val="003429B3"/>
    <w:rsid w:val="00342E15"/>
    <w:rsid w:val="00342E7E"/>
    <w:rsid w:val="003472C8"/>
    <w:rsid w:val="00347694"/>
    <w:rsid w:val="00347FFA"/>
    <w:rsid w:val="003520BC"/>
    <w:rsid w:val="003531D7"/>
    <w:rsid w:val="00354001"/>
    <w:rsid w:val="00355797"/>
    <w:rsid w:val="0035693D"/>
    <w:rsid w:val="00356D1C"/>
    <w:rsid w:val="00357DD3"/>
    <w:rsid w:val="00360B8D"/>
    <w:rsid w:val="00360BC2"/>
    <w:rsid w:val="00361151"/>
    <w:rsid w:val="0036165D"/>
    <w:rsid w:val="00361FFA"/>
    <w:rsid w:val="003635F8"/>
    <w:rsid w:val="003639B5"/>
    <w:rsid w:val="00363AB3"/>
    <w:rsid w:val="003642E8"/>
    <w:rsid w:val="0036453C"/>
    <w:rsid w:val="00364BB1"/>
    <w:rsid w:val="00365389"/>
    <w:rsid w:val="003665CD"/>
    <w:rsid w:val="00366ED1"/>
    <w:rsid w:val="00367F24"/>
    <w:rsid w:val="00370A8E"/>
    <w:rsid w:val="00374426"/>
    <w:rsid w:val="00375943"/>
    <w:rsid w:val="00376053"/>
    <w:rsid w:val="003764DB"/>
    <w:rsid w:val="003765D1"/>
    <w:rsid w:val="0037702B"/>
    <w:rsid w:val="00377750"/>
    <w:rsid w:val="00377972"/>
    <w:rsid w:val="00380305"/>
    <w:rsid w:val="00380409"/>
    <w:rsid w:val="00380A19"/>
    <w:rsid w:val="00381423"/>
    <w:rsid w:val="00381CAA"/>
    <w:rsid w:val="00384507"/>
    <w:rsid w:val="0038456B"/>
    <w:rsid w:val="00384FBC"/>
    <w:rsid w:val="00385016"/>
    <w:rsid w:val="00385A3A"/>
    <w:rsid w:val="0038748D"/>
    <w:rsid w:val="00391221"/>
    <w:rsid w:val="00394422"/>
    <w:rsid w:val="003945D1"/>
    <w:rsid w:val="00394F2A"/>
    <w:rsid w:val="0039679D"/>
    <w:rsid w:val="00396FA0"/>
    <w:rsid w:val="003974BB"/>
    <w:rsid w:val="003977E5"/>
    <w:rsid w:val="003A03BC"/>
    <w:rsid w:val="003A089A"/>
    <w:rsid w:val="003A0D04"/>
    <w:rsid w:val="003A1036"/>
    <w:rsid w:val="003A1A36"/>
    <w:rsid w:val="003A1B3B"/>
    <w:rsid w:val="003A1C04"/>
    <w:rsid w:val="003A2C3D"/>
    <w:rsid w:val="003A3FB9"/>
    <w:rsid w:val="003A4E43"/>
    <w:rsid w:val="003A5BB0"/>
    <w:rsid w:val="003A61DA"/>
    <w:rsid w:val="003A7419"/>
    <w:rsid w:val="003B03BA"/>
    <w:rsid w:val="003B0ECE"/>
    <w:rsid w:val="003B2E00"/>
    <w:rsid w:val="003B3506"/>
    <w:rsid w:val="003B375C"/>
    <w:rsid w:val="003B3B37"/>
    <w:rsid w:val="003B4BFB"/>
    <w:rsid w:val="003B58E0"/>
    <w:rsid w:val="003B5BE1"/>
    <w:rsid w:val="003B7836"/>
    <w:rsid w:val="003B7A52"/>
    <w:rsid w:val="003C0442"/>
    <w:rsid w:val="003C1DE5"/>
    <w:rsid w:val="003C28B4"/>
    <w:rsid w:val="003C2944"/>
    <w:rsid w:val="003C3311"/>
    <w:rsid w:val="003C508F"/>
    <w:rsid w:val="003C5405"/>
    <w:rsid w:val="003C616A"/>
    <w:rsid w:val="003C6EEA"/>
    <w:rsid w:val="003C7F61"/>
    <w:rsid w:val="003D0D3A"/>
    <w:rsid w:val="003D3865"/>
    <w:rsid w:val="003D3DAF"/>
    <w:rsid w:val="003D5A3D"/>
    <w:rsid w:val="003D61FB"/>
    <w:rsid w:val="003D61FE"/>
    <w:rsid w:val="003D63A2"/>
    <w:rsid w:val="003D6A17"/>
    <w:rsid w:val="003D6EC0"/>
    <w:rsid w:val="003D71A8"/>
    <w:rsid w:val="003E0896"/>
    <w:rsid w:val="003E0C34"/>
    <w:rsid w:val="003E10C4"/>
    <w:rsid w:val="003E1256"/>
    <w:rsid w:val="003E1CFA"/>
    <w:rsid w:val="003E381C"/>
    <w:rsid w:val="003E4030"/>
    <w:rsid w:val="003E52CB"/>
    <w:rsid w:val="003E5E32"/>
    <w:rsid w:val="003E5EE7"/>
    <w:rsid w:val="003E6039"/>
    <w:rsid w:val="003E673A"/>
    <w:rsid w:val="003E6E77"/>
    <w:rsid w:val="003E71D0"/>
    <w:rsid w:val="003F0686"/>
    <w:rsid w:val="003F0B31"/>
    <w:rsid w:val="003F20A3"/>
    <w:rsid w:val="003F27C4"/>
    <w:rsid w:val="003F4743"/>
    <w:rsid w:val="003F49A3"/>
    <w:rsid w:val="003F54B1"/>
    <w:rsid w:val="003F5BF8"/>
    <w:rsid w:val="003F6DBA"/>
    <w:rsid w:val="003F7818"/>
    <w:rsid w:val="004001F4"/>
    <w:rsid w:val="004011D5"/>
    <w:rsid w:val="004012AE"/>
    <w:rsid w:val="00402249"/>
    <w:rsid w:val="00402BC9"/>
    <w:rsid w:val="00405A22"/>
    <w:rsid w:val="004070B2"/>
    <w:rsid w:val="00407B75"/>
    <w:rsid w:val="004101BE"/>
    <w:rsid w:val="0041031B"/>
    <w:rsid w:val="0041227A"/>
    <w:rsid w:val="00412D84"/>
    <w:rsid w:val="00412F00"/>
    <w:rsid w:val="004172A6"/>
    <w:rsid w:val="00420072"/>
    <w:rsid w:val="00421EA3"/>
    <w:rsid w:val="00422707"/>
    <w:rsid w:val="00422A97"/>
    <w:rsid w:val="00422AAE"/>
    <w:rsid w:val="00423235"/>
    <w:rsid w:val="0042323C"/>
    <w:rsid w:val="00423300"/>
    <w:rsid w:val="00426127"/>
    <w:rsid w:val="00426E81"/>
    <w:rsid w:val="004277BF"/>
    <w:rsid w:val="00427DF8"/>
    <w:rsid w:val="004313CD"/>
    <w:rsid w:val="004317F5"/>
    <w:rsid w:val="00431B70"/>
    <w:rsid w:val="00431DB9"/>
    <w:rsid w:val="00431E5B"/>
    <w:rsid w:val="004321A4"/>
    <w:rsid w:val="004322A2"/>
    <w:rsid w:val="004329A8"/>
    <w:rsid w:val="0043362C"/>
    <w:rsid w:val="00433780"/>
    <w:rsid w:val="00433953"/>
    <w:rsid w:val="0043442D"/>
    <w:rsid w:val="004355CF"/>
    <w:rsid w:val="00436BCC"/>
    <w:rsid w:val="00437C90"/>
    <w:rsid w:val="00440E74"/>
    <w:rsid w:val="004410CC"/>
    <w:rsid w:val="004415DB"/>
    <w:rsid w:val="00441900"/>
    <w:rsid w:val="004429D7"/>
    <w:rsid w:val="00444C51"/>
    <w:rsid w:val="004475B0"/>
    <w:rsid w:val="004526CC"/>
    <w:rsid w:val="0045348E"/>
    <w:rsid w:val="0045366D"/>
    <w:rsid w:val="00453EEE"/>
    <w:rsid w:val="00455177"/>
    <w:rsid w:val="0045613A"/>
    <w:rsid w:val="00456575"/>
    <w:rsid w:val="0046025F"/>
    <w:rsid w:val="00460CF3"/>
    <w:rsid w:val="00462FC2"/>
    <w:rsid w:val="004652A8"/>
    <w:rsid w:val="00465523"/>
    <w:rsid w:val="00465B36"/>
    <w:rsid w:val="004668E8"/>
    <w:rsid w:val="00470ED0"/>
    <w:rsid w:val="004710DE"/>
    <w:rsid w:val="00471BA6"/>
    <w:rsid w:val="00472070"/>
    <w:rsid w:val="004730CD"/>
    <w:rsid w:val="00474259"/>
    <w:rsid w:val="00474568"/>
    <w:rsid w:val="0047660F"/>
    <w:rsid w:val="00477543"/>
    <w:rsid w:val="004775DD"/>
    <w:rsid w:val="00477B81"/>
    <w:rsid w:val="004802D7"/>
    <w:rsid w:val="0048093C"/>
    <w:rsid w:val="00480EAE"/>
    <w:rsid w:val="00482743"/>
    <w:rsid w:val="00482902"/>
    <w:rsid w:val="00483259"/>
    <w:rsid w:val="00483390"/>
    <w:rsid w:val="004847A2"/>
    <w:rsid w:val="0048742F"/>
    <w:rsid w:val="00487B6A"/>
    <w:rsid w:val="00487CB8"/>
    <w:rsid w:val="00490311"/>
    <w:rsid w:val="00490F13"/>
    <w:rsid w:val="0049298B"/>
    <w:rsid w:val="00493924"/>
    <w:rsid w:val="0049436E"/>
    <w:rsid w:val="00494423"/>
    <w:rsid w:val="004948F5"/>
    <w:rsid w:val="0049516A"/>
    <w:rsid w:val="00495B41"/>
    <w:rsid w:val="00495F25"/>
    <w:rsid w:val="004963C1"/>
    <w:rsid w:val="00497BBF"/>
    <w:rsid w:val="00497C11"/>
    <w:rsid w:val="00497EFC"/>
    <w:rsid w:val="004A020C"/>
    <w:rsid w:val="004A2E5C"/>
    <w:rsid w:val="004A402D"/>
    <w:rsid w:val="004A5550"/>
    <w:rsid w:val="004A5C72"/>
    <w:rsid w:val="004A72C8"/>
    <w:rsid w:val="004B129C"/>
    <w:rsid w:val="004B2924"/>
    <w:rsid w:val="004B4829"/>
    <w:rsid w:val="004B53BD"/>
    <w:rsid w:val="004B5BE0"/>
    <w:rsid w:val="004B6B50"/>
    <w:rsid w:val="004B73E0"/>
    <w:rsid w:val="004B741C"/>
    <w:rsid w:val="004B78D4"/>
    <w:rsid w:val="004B79E9"/>
    <w:rsid w:val="004C0989"/>
    <w:rsid w:val="004C1854"/>
    <w:rsid w:val="004C1C1E"/>
    <w:rsid w:val="004C1E1E"/>
    <w:rsid w:val="004C2ECB"/>
    <w:rsid w:val="004C3092"/>
    <w:rsid w:val="004C3F98"/>
    <w:rsid w:val="004C40E1"/>
    <w:rsid w:val="004C40EA"/>
    <w:rsid w:val="004C4A54"/>
    <w:rsid w:val="004C6155"/>
    <w:rsid w:val="004C65CA"/>
    <w:rsid w:val="004C7C44"/>
    <w:rsid w:val="004D0C57"/>
    <w:rsid w:val="004D1B56"/>
    <w:rsid w:val="004D1BA1"/>
    <w:rsid w:val="004D201E"/>
    <w:rsid w:val="004D2977"/>
    <w:rsid w:val="004D3399"/>
    <w:rsid w:val="004D4C26"/>
    <w:rsid w:val="004D50AE"/>
    <w:rsid w:val="004D5318"/>
    <w:rsid w:val="004D6056"/>
    <w:rsid w:val="004D7F31"/>
    <w:rsid w:val="004E0F2A"/>
    <w:rsid w:val="004E1555"/>
    <w:rsid w:val="004E1E2F"/>
    <w:rsid w:val="004E2D02"/>
    <w:rsid w:val="004E359F"/>
    <w:rsid w:val="004E3F7B"/>
    <w:rsid w:val="004E472F"/>
    <w:rsid w:val="004E60CD"/>
    <w:rsid w:val="004E618E"/>
    <w:rsid w:val="004E63E2"/>
    <w:rsid w:val="004E73D0"/>
    <w:rsid w:val="004F21EF"/>
    <w:rsid w:val="004F3530"/>
    <w:rsid w:val="004F359C"/>
    <w:rsid w:val="004F391A"/>
    <w:rsid w:val="004F49E9"/>
    <w:rsid w:val="004F5533"/>
    <w:rsid w:val="004F56AA"/>
    <w:rsid w:val="004F591F"/>
    <w:rsid w:val="004F7175"/>
    <w:rsid w:val="004F7718"/>
    <w:rsid w:val="004F798F"/>
    <w:rsid w:val="0050018F"/>
    <w:rsid w:val="00501CDF"/>
    <w:rsid w:val="00501D5F"/>
    <w:rsid w:val="00502B86"/>
    <w:rsid w:val="0050367E"/>
    <w:rsid w:val="00503BEF"/>
    <w:rsid w:val="00507769"/>
    <w:rsid w:val="00507BFE"/>
    <w:rsid w:val="005102FD"/>
    <w:rsid w:val="00510C57"/>
    <w:rsid w:val="005114B6"/>
    <w:rsid w:val="00511EAF"/>
    <w:rsid w:val="00513EAC"/>
    <w:rsid w:val="005144B7"/>
    <w:rsid w:val="00516B74"/>
    <w:rsid w:val="00517789"/>
    <w:rsid w:val="0052020F"/>
    <w:rsid w:val="005208CD"/>
    <w:rsid w:val="00520CA8"/>
    <w:rsid w:val="00523BDA"/>
    <w:rsid w:val="0052528C"/>
    <w:rsid w:val="0052546F"/>
    <w:rsid w:val="0052632C"/>
    <w:rsid w:val="00526745"/>
    <w:rsid w:val="00531046"/>
    <w:rsid w:val="00531EFC"/>
    <w:rsid w:val="00533327"/>
    <w:rsid w:val="00533983"/>
    <w:rsid w:val="00534C75"/>
    <w:rsid w:val="0053502A"/>
    <w:rsid w:val="0053575C"/>
    <w:rsid w:val="0054028D"/>
    <w:rsid w:val="00540F5E"/>
    <w:rsid w:val="0054122F"/>
    <w:rsid w:val="005414CC"/>
    <w:rsid w:val="00541667"/>
    <w:rsid w:val="0054167C"/>
    <w:rsid w:val="00544701"/>
    <w:rsid w:val="00544B90"/>
    <w:rsid w:val="005502E1"/>
    <w:rsid w:val="00551046"/>
    <w:rsid w:val="00551394"/>
    <w:rsid w:val="00551988"/>
    <w:rsid w:val="00554356"/>
    <w:rsid w:val="00554AA6"/>
    <w:rsid w:val="00554B7F"/>
    <w:rsid w:val="00554E2D"/>
    <w:rsid w:val="00555117"/>
    <w:rsid w:val="005565CA"/>
    <w:rsid w:val="00556AB8"/>
    <w:rsid w:val="0055706E"/>
    <w:rsid w:val="005578A0"/>
    <w:rsid w:val="005619BE"/>
    <w:rsid w:val="00561A13"/>
    <w:rsid w:val="00561B66"/>
    <w:rsid w:val="00561FCA"/>
    <w:rsid w:val="0056218D"/>
    <w:rsid w:val="00562382"/>
    <w:rsid w:val="005626B7"/>
    <w:rsid w:val="00562811"/>
    <w:rsid w:val="00562900"/>
    <w:rsid w:val="00563BB9"/>
    <w:rsid w:val="00563DE5"/>
    <w:rsid w:val="00563F88"/>
    <w:rsid w:val="0056400C"/>
    <w:rsid w:val="005641BC"/>
    <w:rsid w:val="00566331"/>
    <w:rsid w:val="005674A6"/>
    <w:rsid w:val="00571DCD"/>
    <w:rsid w:val="005747FC"/>
    <w:rsid w:val="00576CDD"/>
    <w:rsid w:val="00576FCC"/>
    <w:rsid w:val="00580AA7"/>
    <w:rsid w:val="00582F78"/>
    <w:rsid w:val="00583AD6"/>
    <w:rsid w:val="00584039"/>
    <w:rsid w:val="00584381"/>
    <w:rsid w:val="0058507E"/>
    <w:rsid w:val="00585667"/>
    <w:rsid w:val="005867C3"/>
    <w:rsid w:val="00586EAD"/>
    <w:rsid w:val="00587D1B"/>
    <w:rsid w:val="00592077"/>
    <w:rsid w:val="00592515"/>
    <w:rsid w:val="0059281C"/>
    <w:rsid w:val="005929FF"/>
    <w:rsid w:val="00592A98"/>
    <w:rsid w:val="00594E30"/>
    <w:rsid w:val="005954DB"/>
    <w:rsid w:val="00596223"/>
    <w:rsid w:val="00597F4B"/>
    <w:rsid w:val="005A11E9"/>
    <w:rsid w:val="005A3629"/>
    <w:rsid w:val="005A37DC"/>
    <w:rsid w:val="005A3AD8"/>
    <w:rsid w:val="005A40DE"/>
    <w:rsid w:val="005A4D02"/>
    <w:rsid w:val="005B02D5"/>
    <w:rsid w:val="005B051F"/>
    <w:rsid w:val="005B0E26"/>
    <w:rsid w:val="005B1E3D"/>
    <w:rsid w:val="005B1E9D"/>
    <w:rsid w:val="005B257A"/>
    <w:rsid w:val="005B288D"/>
    <w:rsid w:val="005B2E1B"/>
    <w:rsid w:val="005B3C8F"/>
    <w:rsid w:val="005B3F30"/>
    <w:rsid w:val="005B4846"/>
    <w:rsid w:val="005B49B2"/>
    <w:rsid w:val="005B57A1"/>
    <w:rsid w:val="005B5F2D"/>
    <w:rsid w:val="005B7F0E"/>
    <w:rsid w:val="005C1454"/>
    <w:rsid w:val="005C20F3"/>
    <w:rsid w:val="005C2CD9"/>
    <w:rsid w:val="005C371D"/>
    <w:rsid w:val="005C3B77"/>
    <w:rsid w:val="005C3FF1"/>
    <w:rsid w:val="005C4418"/>
    <w:rsid w:val="005C45BE"/>
    <w:rsid w:val="005C4C86"/>
    <w:rsid w:val="005C6431"/>
    <w:rsid w:val="005C6B89"/>
    <w:rsid w:val="005C79DD"/>
    <w:rsid w:val="005C7FCD"/>
    <w:rsid w:val="005D1CCB"/>
    <w:rsid w:val="005D1CE2"/>
    <w:rsid w:val="005D21B9"/>
    <w:rsid w:val="005D2964"/>
    <w:rsid w:val="005D3A81"/>
    <w:rsid w:val="005D3B92"/>
    <w:rsid w:val="005D49D0"/>
    <w:rsid w:val="005D5D79"/>
    <w:rsid w:val="005D7F78"/>
    <w:rsid w:val="005E04DB"/>
    <w:rsid w:val="005E0546"/>
    <w:rsid w:val="005E05F2"/>
    <w:rsid w:val="005E3729"/>
    <w:rsid w:val="005E4C02"/>
    <w:rsid w:val="005E58B7"/>
    <w:rsid w:val="005E6A4A"/>
    <w:rsid w:val="005F34B8"/>
    <w:rsid w:val="005F3CF2"/>
    <w:rsid w:val="005F69BA"/>
    <w:rsid w:val="005F69E4"/>
    <w:rsid w:val="005F7597"/>
    <w:rsid w:val="0060066D"/>
    <w:rsid w:val="00601D58"/>
    <w:rsid w:val="00602103"/>
    <w:rsid w:val="00602B46"/>
    <w:rsid w:val="00603B74"/>
    <w:rsid w:val="00604024"/>
    <w:rsid w:val="00604206"/>
    <w:rsid w:val="00604B3C"/>
    <w:rsid w:val="00605978"/>
    <w:rsid w:val="0060687C"/>
    <w:rsid w:val="00606CDA"/>
    <w:rsid w:val="00607AD0"/>
    <w:rsid w:val="00610BE8"/>
    <w:rsid w:val="00610E4C"/>
    <w:rsid w:val="00611771"/>
    <w:rsid w:val="00611823"/>
    <w:rsid w:val="00612086"/>
    <w:rsid w:val="006120C7"/>
    <w:rsid w:val="00612D8A"/>
    <w:rsid w:val="00613011"/>
    <w:rsid w:val="00613180"/>
    <w:rsid w:val="0061547E"/>
    <w:rsid w:val="006156E2"/>
    <w:rsid w:val="00615C2F"/>
    <w:rsid w:val="0061625C"/>
    <w:rsid w:val="00617531"/>
    <w:rsid w:val="00617D0B"/>
    <w:rsid w:val="006202B9"/>
    <w:rsid w:val="00620352"/>
    <w:rsid w:val="0062148E"/>
    <w:rsid w:val="00622327"/>
    <w:rsid w:val="0062236D"/>
    <w:rsid w:val="00623118"/>
    <w:rsid w:val="00623CDB"/>
    <w:rsid w:val="00625C45"/>
    <w:rsid w:val="00626DED"/>
    <w:rsid w:val="00627333"/>
    <w:rsid w:val="00630556"/>
    <w:rsid w:val="00630836"/>
    <w:rsid w:val="006316F3"/>
    <w:rsid w:val="0063293A"/>
    <w:rsid w:val="00634791"/>
    <w:rsid w:val="0063665B"/>
    <w:rsid w:val="006372EA"/>
    <w:rsid w:val="00640B3B"/>
    <w:rsid w:val="006423C1"/>
    <w:rsid w:val="00643510"/>
    <w:rsid w:val="006443BB"/>
    <w:rsid w:val="00644D86"/>
    <w:rsid w:val="00645060"/>
    <w:rsid w:val="00645531"/>
    <w:rsid w:val="0064638E"/>
    <w:rsid w:val="00646AE3"/>
    <w:rsid w:val="00650609"/>
    <w:rsid w:val="006512C9"/>
    <w:rsid w:val="00652798"/>
    <w:rsid w:val="00653660"/>
    <w:rsid w:val="0065567B"/>
    <w:rsid w:val="00655766"/>
    <w:rsid w:val="00655FEF"/>
    <w:rsid w:val="00656C03"/>
    <w:rsid w:val="00656ECC"/>
    <w:rsid w:val="0065729D"/>
    <w:rsid w:val="00657BBE"/>
    <w:rsid w:val="0066129D"/>
    <w:rsid w:val="00662403"/>
    <w:rsid w:val="00662BB0"/>
    <w:rsid w:val="0066344D"/>
    <w:rsid w:val="00664C2C"/>
    <w:rsid w:val="0066650B"/>
    <w:rsid w:val="00667B9E"/>
    <w:rsid w:val="00667BA5"/>
    <w:rsid w:val="00670087"/>
    <w:rsid w:val="006725B2"/>
    <w:rsid w:val="00672D74"/>
    <w:rsid w:val="00675948"/>
    <w:rsid w:val="00675BD2"/>
    <w:rsid w:val="00676140"/>
    <w:rsid w:val="00677219"/>
    <w:rsid w:val="0067780F"/>
    <w:rsid w:val="00680DB2"/>
    <w:rsid w:val="0068232C"/>
    <w:rsid w:val="006824BF"/>
    <w:rsid w:val="006831DB"/>
    <w:rsid w:val="00683638"/>
    <w:rsid w:val="006836E3"/>
    <w:rsid w:val="00684000"/>
    <w:rsid w:val="00684233"/>
    <w:rsid w:val="0068448D"/>
    <w:rsid w:val="00684B21"/>
    <w:rsid w:val="006857A4"/>
    <w:rsid w:val="00685B63"/>
    <w:rsid w:val="00687071"/>
    <w:rsid w:val="006872C6"/>
    <w:rsid w:val="006879F4"/>
    <w:rsid w:val="006900C6"/>
    <w:rsid w:val="00690E07"/>
    <w:rsid w:val="00692E93"/>
    <w:rsid w:val="00693ABC"/>
    <w:rsid w:val="00694262"/>
    <w:rsid w:val="0069591B"/>
    <w:rsid w:val="00695AFC"/>
    <w:rsid w:val="00696C29"/>
    <w:rsid w:val="00697DB5"/>
    <w:rsid w:val="00697EB1"/>
    <w:rsid w:val="006A0ABC"/>
    <w:rsid w:val="006A0AEA"/>
    <w:rsid w:val="006A1DEE"/>
    <w:rsid w:val="006A2889"/>
    <w:rsid w:val="006A34D0"/>
    <w:rsid w:val="006A3C45"/>
    <w:rsid w:val="006A6658"/>
    <w:rsid w:val="006A7919"/>
    <w:rsid w:val="006B11B3"/>
    <w:rsid w:val="006B1B7C"/>
    <w:rsid w:val="006B27A8"/>
    <w:rsid w:val="006B2AC6"/>
    <w:rsid w:val="006B2F4F"/>
    <w:rsid w:val="006B624D"/>
    <w:rsid w:val="006B75E6"/>
    <w:rsid w:val="006B7A03"/>
    <w:rsid w:val="006C0137"/>
    <w:rsid w:val="006C04ED"/>
    <w:rsid w:val="006C094E"/>
    <w:rsid w:val="006C1290"/>
    <w:rsid w:val="006C1B02"/>
    <w:rsid w:val="006C2A4C"/>
    <w:rsid w:val="006C2E0A"/>
    <w:rsid w:val="006C30FC"/>
    <w:rsid w:val="006C35AD"/>
    <w:rsid w:val="006C42A4"/>
    <w:rsid w:val="006C5058"/>
    <w:rsid w:val="006C5791"/>
    <w:rsid w:val="006C5821"/>
    <w:rsid w:val="006C5C78"/>
    <w:rsid w:val="006C5E62"/>
    <w:rsid w:val="006C6593"/>
    <w:rsid w:val="006C6C47"/>
    <w:rsid w:val="006C7F80"/>
    <w:rsid w:val="006D1CF7"/>
    <w:rsid w:val="006D1E8A"/>
    <w:rsid w:val="006D2539"/>
    <w:rsid w:val="006D2F61"/>
    <w:rsid w:val="006D34FD"/>
    <w:rsid w:val="006D60AA"/>
    <w:rsid w:val="006D72B7"/>
    <w:rsid w:val="006D7430"/>
    <w:rsid w:val="006D7451"/>
    <w:rsid w:val="006D774B"/>
    <w:rsid w:val="006D7B18"/>
    <w:rsid w:val="006E048F"/>
    <w:rsid w:val="006E0FC2"/>
    <w:rsid w:val="006E1538"/>
    <w:rsid w:val="006E221B"/>
    <w:rsid w:val="006E31CC"/>
    <w:rsid w:val="006E4247"/>
    <w:rsid w:val="006E4850"/>
    <w:rsid w:val="006E4EA8"/>
    <w:rsid w:val="006E4FBF"/>
    <w:rsid w:val="006E55E7"/>
    <w:rsid w:val="006E602C"/>
    <w:rsid w:val="006E65C2"/>
    <w:rsid w:val="006E770C"/>
    <w:rsid w:val="006E79CC"/>
    <w:rsid w:val="006F139C"/>
    <w:rsid w:val="006F19EC"/>
    <w:rsid w:val="006F1B3F"/>
    <w:rsid w:val="006F214F"/>
    <w:rsid w:val="006F3296"/>
    <w:rsid w:val="006F5580"/>
    <w:rsid w:val="006F6AEE"/>
    <w:rsid w:val="006F6F6E"/>
    <w:rsid w:val="006F790B"/>
    <w:rsid w:val="00700C4A"/>
    <w:rsid w:val="0070229C"/>
    <w:rsid w:val="00705894"/>
    <w:rsid w:val="00705E87"/>
    <w:rsid w:val="007069AF"/>
    <w:rsid w:val="00706B8E"/>
    <w:rsid w:val="0070719B"/>
    <w:rsid w:val="00707938"/>
    <w:rsid w:val="00710ABC"/>
    <w:rsid w:val="00711871"/>
    <w:rsid w:val="00712052"/>
    <w:rsid w:val="00712815"/>
    <w:rsid w:val="00712FA2"/>
    <w:rsid w:val="007131F5"/>
    <w:rsid w:val="00714111"/>
    <w:rsid w:val="00715CF6"/>
    <w:rsid w:val="00715F68"/>
    <w:rsid w:val="007173C8"/>
    <w:rsid w:val="007174DC"/>
    <w:rsid w:val="007175F9"/>
    <w:rsid w:val="00717C20"/>
    <w:rsid w:val="00720370"/>
    <w:rsid w:val="00721D98"/>
    <w:rsid w:val="00723762"/>
    <w:rsid w:val="00723A36"/>
    <w:rsid w:val="00724223"/>
    <w:rsid w:val="00725440"/>
    <w:rsid w:val="0072589B"/>
    <w:rsid w:val="00725B42"/>
    <w:rsid w:val="0072719D"/>
    <w:rsid w:val="00727478"/>
    <w:rsid w:val="0072754E"/>
    <w:rsid w:val="00727823"/>
    <w:rsid w:val="007311AC"/>
    <w:rsid w:val="007319A1"/>
    <w:rsid w:val="007347D5"/>
    <w:rsid w:val="00735F4A"/>
    <w:rsid w:val="0073688A"/>
    <w:rsid w:val="007379DB"/>
    <w:rsid w:val="00741598"/>
    <w:rsid w:val="00741C00"/>
    <w:rsid w:val="00742057"/>
    <w:rsid w:val="00742DED"/>
    <w:rsid w:val="0074399A"/>
    <w:rsid w:val="00744A29"/>
    <w:rsid w:val="00744B27"/>
    <w:rsid w:val="007455FD"/>
    <w:rsid w:val="00746164"/>
    <w:rsid w:val="00747486"/>
    <w:rsid w:val="007506BC"/>
    <w:rsid w:val="00750C4D"/>
    <w:rsid w:val="007510C6"/>
    <w:rsid w:val="007542A1"/>
    <w:rsid w:val="00757B6D"/>
    <w:rsid w:val="007622E3"/>
    <w:rsid w:val="00762E8C"/>
    <w:rsid w:val="00762FEB"/>
    <w:rsid w:val="00763188"/>
    <w:rsid w:val="00763274"/>
    <w:rsid w:val="007642EC"/>
    <w:rsid w:val="00764787"/>
    <w:rsid w:val="007648B8"/>
    <w:rsid w:val="00764EF3"/>
    <w:rsid w:val="00765CCB"/>
    <w:rsid w:val="007666AA"/>
    <w:rsid w:val="00767618"/>
    <w:rsid w:val="0076782F"/>
    <w:rsid w:val="007709CD"/>
    <w:rsid w:val="007721D0"/>
    <w:rsid w:val="007729F9"/>
    <w:rsid w:val="00772C4A"/>
    <w:rsid w:val="00773ED8"/>
    <w:rsid w:val="0077494E"/>
    <w:rsid w:val="00774EBC"/>
    <w:rsid w:val="0077538E"/>
    <w:rsid w:val="00776ECE"/>
    <w:rsid w:val="007810EC"/>
    <w:rsid w:val="007826E2"/>
    <w:rsid w:val="007834A2"/>
    <w:rsid w:val="00783AAF"/>
    <w:rsid w:val="00785CDD"/>
    <w:rsid w:val="00785D61"/>
    <w:rsid w:val="007863A7"/>
    <w:rsid w:val="00786EE0"/>
    <w:rsid w:val="007871A1"/>
    <w:rsid w:val="00787E59"/>
    <w:rsid w:val="007919B4"/>
    <w:rsid w:val="00793CD5"/>
    <w:rsid w:val="00793FFF"/>
    <w:rsid w:val="007953EF"/>
    <w:rsid w:val="00795FC6"/>
    <w:rsid w:val="00796133"/>
    <w:rsid w:val="007962CA"/>
    <w:rsid w:val="00797495"/>
    <w:rsid w:val="00797E2A"/>
    <w:rsid w:val="007A0E4D"/>
    <w:rsid w:val="007A1500"/>
    <w:rsid w:val="007A1E19"/>
    <w:rsid w:val="007A4B47"/>
    <w:rsid w:val="007A6D94"/>
    <w:rsid w:val="007A7BB0"/>
    <w:rsid w:val="007A7C99"/>
    <w:rsid w:val="007A7C9C"/>
    <w:rsid w:val="007B0251"/>
    <w:rsid w:val="007B0667"/>
    <w:rsid w:val="007B1533"/>
    <w:rsid w:val="007B2BC3"/>
    <w:rsid w:val="007B40FE"/>
    <w:rsid w:val="007B5282"/>
    <w:rsid w:val="007B53A6"/>
    <w:rsid w:val="007B58F4"/>
    <w:rsid w:val="007B6012"/>
    <w:rsid w:val="007B6D08"/>
    <w:rsid w:val="007B6F8E"/>
    <w:rsid w:val="007B747C"/>
    <w:rsid w:val="007B7D7A"/>
    <w:rsid w:val="007C15F0"/>
    <w:rsid w:val="007C1651"/>
    <w:rsid w:val="007C1C26"/>
    <w:rsid w:val="007C264F"/>
    <w:rsid w:val="007C3B31"/>
    <w:rsid w:val="007C48FA"/>
    <w:rsid w:val="007C4CB8"/>
    <w:rsid w:val="007C52F6"/>
    <w:rsid w:val="007C59E9"/>
    <w:rsid w:val="007C5D47"/>
    <w:rsid w:val="007C7907"/>
    <w:rsid w:val="007D0146"/>
    <w:rsid w:val="007D0641"/>
    <w:rsid w:val="007D0788"/>
    <w:rsid w:val="007D0955"/>
    <w:rsid w:val="007D0C7C"/>
    <w:rsid w:val="007D222F"/>
    <w:rsid w:val="007D2F81"/>
    <w:rsid w:val="007D3A09"/>
    <w:rsid w:val="007D3E05"/>
    <w:rsid w:val="007D42D2"/>
    <w:rsid w:val="007D4AD8"/>
    <w:rsid w:val="007D5BA1"/>
    <w:rsid w:val="007D63B0"/>
    <w:rsid w:val="007D6565"/>
    <w:rsid w:val="007D706B"/>
    <w:rsid w:val="007D7167"/>
    <w:rsid w:val="007E079E"/>
    <w:rsid w:val="007E0808"/>
    <w:rsid w:val="007E1A28"/>
    <w:rsid w:val="007E31B1"/>
    <w:rsid w:val="007E4587"/>
    <w:rsid w:val="007E7197"/>
    <w:rsid w:val="007E728C"/>
    <w:rsid w:val="007E730C"/>
    <w:rsid w:val="007E748E"/>
    <w:rsid w:val="007F0C05"/>
    <w:rsid w:val="007F1D9B"/>
    <w:rsid w:val="007F2FDA"/>
    <w:rsid w:val="007F3C81"/>
    <w:rsid w:val="007F3CBC"/>
    <w:rsid w:val="007F4927"/>
    <w:rsid w:val="007F6003"/>
    <w:rsid w:val="007F632B"/>
    <w:rsid w:val="007F6580"/>
    <w:rsid w:val="007F71F1"/>
    <w:rsid w:val="0080051A"/>
    <w:rsid w:val="00801ED7"/>
    <w:rsid w:val="0080247A"/>
    <w:rsid w:val="00802D10"/>
    <w:rsid w:val="00804E7D"/>
    <w:rsid w:val="00804F39"/>
    <w:rsid w:val="00804F75"/>
    <w:rsid w:val="00805171"/>
    <w:rsid w:val="00805C58"/>
    <w:rsid w:val="00806311"/>
    <w:rsid w:val="00806DF5"/>
    <w:rsid w:val="00807412"/>
    <w:rsid w:val="00807B2D"/>
    <w:rsid w:val="00811201"/>
    <w:rsid w:val="00811F4C"/>
    <w:rsid w:val="00811FC2"/>
    <w:rsid w:val="00812565"/>
    <w:rsid w:val="0081310C"/>
    <w:rsid w:val="0081472B"/>
    <w:rsid w:val="00815134"/>
    <w:rsid w:val="00815826"/>
    <w:rsid w:val="00815B83"/>
    <w:rsid w:val="00815FC2"/>
    <w:rsid w:val="0081611A"/>
    <w:rsid w:val="008162D6"/>
    <w:rsid w:val="00816690"/>
    <w:rsid w:val="008172E7"/>
    <w:rsid w:val="008174D9"/>
    <w:rsid w:val="008176A4"/>
    <w:rsid w:val="00817EEE"/>
    <w:rsid w:val="00817F64"/>
    <w:rsid w:val="00820B5B"/>
    <w:rsid w:val="00820EDA"/>
    <w:rsid w:val="00821297"/>
    <w:rsid w:val="00822488"/>
    <w:rsid w:val="00822730"/>
    <w:rsid w:val="0082279F"/>
    <w:rsid w:val="00826CC1"/>
    <w:rsid w:val="008270E6"/>
    <w:rsid w:val="00827259"/>
    <w:rsid w:val="008309CF"/>
    <w:rsid w:val="008310B8"/>
    <w:rsid w:val="0083298E"/>
    <w:rsid w:val="00833FD9"/>
    <w:rsid w:val="00834DEE"/>
    <w:rsid w:val="00836127"/>
    <w:rsid w:val="008362F5"/>
    <w:rsid w:val="00836D73"/>
    <w:rsid w:val="008372F8"/>
    <w:rsid w:val="00837AAE"/>
    <w:rsid w:val="008411A5"/>
    <w:rsid w:val="00842D63"/>
    <w:rsid w:val="00843197"/>
    <w:rsid w:val="0084376D"/>
    <w:rsid w:val="00844801"/>
    <w:rsid w:val="0084513C"/>
    <w:rsid w:val="008455DD"/>
    <w:rsid w:val="00845D31"/>
    <w:rsid w:val="008467C9"/>
    <w:rsid w:val="00847534"/>
    <w:rsid w:val="00847592"/>
    <w:rsid w:val="00847594"/>
    <w:rsid w:val="00850A2A"/>
    <w:rsid w:val="0085192F"/>
    <w:rsid w:val="0085212E"/>
    <w:rsid w:val="008523B8"/>
    <w:rsid w:val="008532CB"/>
    <w:rsid w:val="008532D0"/>
    <w:rsid w:val="008543F8"/>
    <w:rsid w:val="008544FF"/>
    <w:rsid w:val="0085460E"/>
    <w:rsid w:val="008550EC"/>
    <w:rsid w:val="0085594C"/>
    <w:rsid w:val="008612C8"/>
    <w:rsid w:val="00861AE0"/>
    <w:rsid w:val="00861B47"/>
    <w:rsid w:val="00863AEA"/>
    <w:rsid w:val="008649A3"/>
    <w:rsid w:val="00864C20"/>
    <w:rsid w:val="00864DED"/>
    <w:rsid w:val="008654C4"/>
    <w:rsid w:val="008664C7"/>
    <w:rsid w:val="00866CA6"/>
    <w:rsid w:val="0087136B"/>
    <w:rsid w:val="00871F41"/>
    <w:rsid w:val="00873A00"/>
    <w:rsid w:val="008742EF"/>
    <w:rsid w:val="0087439A"/>
    <w:rsid w:val="008750E8"/>
    <w:rsid w:val="00875378"/>
    <w:rsid w:val="00876137"/>
    <w:rsid w:val="00876B7D"/>
    <w:rsid w:val="00876E7C"/>
    <w:rsid w:val="00877340"/>
    <w:rsid w:val="00877644"/>
    <w:rsid w:val="0087783E"/>
    <w:rsid w:val="008811FA"/>
    <w:rsid w:val="0088342D"/>
    <w:rsid w:val="00884217"/>
    <w:rsid w:val="008842CD"/>
    <w:rsid w:val="00884FE4"/>
    <w:rsid w:val="00885154"/>
    <w:rsid w:val="00885B57"/>
    <w:rsid w:val="00886E70"/>
    <w:rsid w:val="00890CA1"/>
    <w:rsid w:val="00891B80"/>
    <w:rsid w:val="008933DD"/>
    <w:rsid w:val="0089506E"/>
    <w:rsid w:val="00897E27"/>
    <w:rsid w:val="008A0943"/>
    <w:rsid w:val="008A29B3"/>
    <w:rsid w:val="008A37AA"/>
    <w:rsid w:val="008A3F63"/>
    <w:rsid w:val="008A43E5"/>
    <w:rsid w:val="008A4CE6"/>
    <w:rsid w:val="008A51D2"/>
    <w:rsid w:val="008A5A40"/>
    <w:rsid w:val="008A65B8"/>
    <w:rsid w:val="008A673B"/>
    <w:rsid w:val="008B159D"/>
    <w:rsid w:val="008B17BA"/>
    <w:rsid w:val="008B2C10"/>
    <w:rsid w:val="008B3663"/>
    <w:rsid w:val="008B5A30"/>
    <w:rsid w:val="008B5F5E"/>
    <w:rsid w:val="008B7232"/>
    <w:rsid w:val="008B794D"/>
    <w:rsid w:val="008C0650"/>
    <w:rsid w:val="008C1B25"/>
    <w:rsid w:val="008C2C13"/>
    <w:rsid w:val="008C41AF"/>
    <w:rsid w:val="008C6FBC"/>
    <w:rsid w:val="008C7642"/>
    <w:rsid w:val="008C7FA5"/>
    <w:rsid w:val="008D002F"/>
    <w:rsid w:val="008D13AD"/>
    <w:rsid w:val="008D16E8"/>
    <w:rsid w:val="008D17DF"/>
    <w:rsid w:val="008D5FAD"/>
    <w:rsid w:val="008E0169"/>
    <w:rsid w:val="008E1B89"/>
    <w:rsid w:val="008E1E60"/>
    <w:rsid w:val="008E2100"/>
    <w:rsid w:val="008E28EB"/>
    <w:rsid w:val="008E42B9"/>
    <w:rsid w:val="008E4939"/>
    <w:rsid w:val="008E6264"/>
    <w:rsid w:val="008E79B0"/>
    <w:rsid w:val="008E7FDD"/>
    <w:rsid w:val="008F2619"/>
    <w:rsid w:val="008F38C0"/>
    <w:rsid w:val="008F3D61"/>
    <w:rsid w:val="008F3E50"/>
    <w:rsid w:val="008F5EF0"/>
    <w:rsid w:val="008F62CF"/>
    <w:rsid w:val="008F6BD6"/>
    <w:rsid w:val="009044CF"/>
    <w:rsid w:val="0090475B"/>
    <w:rsid w:val="009064CB"/>
    <w:rsid w:val="00906B17"/>
    <w:rsid w:val="00906CF4"/>
    <w:rsid w:val="009071CB"/>
    <w:rsid w:val="00907434"/>
    <w:rsid w:val="00912871"/>
    <w:rsid w:val="00913D44"/>
    <w:rsid w:val="0091509E"/>
    <w:rsid w:val="009152AE"/>
    <w:rsid w:val="0091634C"/>
    <w:rsid w:val="00916FF0"/>
    <w:rsid w:val="00920546"/>
    <w:rsid w:val="009206DC"/>
    <w:rsid w:val="00920ACC"/>
    <w:rsid w:val="00920CB8"/>
    <w:rsid w:val="009214F2"/>
    <w:rsid w:val="00922467"/>
    <w:rsid w:val="009229C5"/>
    <w:rsid w:val="00925FA5"/>
    <w:rsid w:val="00926015"/>
    <w:rsid w:val="0092698C"/>
    <w:rsid w:val="009300F1"/>
    <w:rsid w:val="00930623"/>
    <w:rsid w:val="0093073C"/>
    <w:rsid w:val="0093096C"/>
    <w:rsid w:val="00931B47"/>
    <w:rsid w:val="009323E3"/>
    <w:rsid w:val="0093319E"/>
    <w:rsid w:val="009334B5"/>
    <w:rsid w:val="00933509"/>
    <w:rsid w:val="009346D7"/>
    <w:rsid w:val="00935CD1"/>
    <w:rsid w:val="00935FEC"/>
    <w:rsid w:val="00936D55"/>
    <w:rsid w:val="009402C2"/>
    <w:rsid w:val="00940896"/>
    <w:rsid w:val="00941409"/>
    <w:rsid w:val="00941CC2"/>
    <w:rsid w:val="0094236A"/>
    <w:rsid w:val="00942C8D"/>
    <w:rsid w:val="00942FAE"/>
    <w:rsid w:val="00943861"/>
    <w:rsid w:val="009439F5"/>
    <w:rsid w:val="00943DEB"/>
    <w:rsid w:val="00951113"/>
    <w:rsid w:val="00951945"/>
    <w:rsid w:val="0095244D"/>
    <w:rsid w:val="00952D10"/>
    <w:rsid w:val="00953811"/>
    <w:rsid w:val="009544A7"/>
    <w:rsid w:val="00954730"/>
    <w:rsid w:val="0095494D"/>
    <w:rsid w:val="00954B23"/>
    <w:rsid w:val="00955EFF"/>
    <w:rsid w:val="00956661"/>
    <w:rsid w:val="00956701"/>
    <w:rsid w:val="009578B0"/>
    <w:rsid w:val="009578D8"/>
    <w:rsid w:val="0096007C"/>
    <w:rsid w:val="00960092"/>
    <w:rsid w:val="00960150"/>
    <w:rsid w:val="00961243"/>
    <w:rsid w:val="0096141A"/>
    <w:rsid w:val="0096196C"/>
    <w:rsid w:val="0096266D"/>
    <w:rsid w:val="00962FA2"/>
    <w:rsid w:val="009635BD"/>
    <w:rsid w:val="00964A04"/>
    <w:rsid w:val="00964E07"/>
    <w:rsid w:val="009652F3"/>
    <w:rsid w:val="009664A6"/>
    <w:rsid w:val="009666EB"/>
    <w:rsid w:val="00970149"/>
    <w:rsid w:val="00970753"/>
    <w:rsid w:val="00970C0F"/>
    <w:rsid w:val="00970DE6"/>
    <w:rsid w:val="00971144"/>
    <w:rsid w:val="00971AFF"/>
    <w:rsid w:val="00971BD8"/>
    <w:rsid w:val="00971DB5"/>
    <w:rsid w:val="0097202D"/>
    <w:rsid w:val="00973954"/>
    <w:rsid w:val="00973CD1"/>
    <w:rsid w:val="009743F9"/>
    <w:rsid w:val="009745C3"/>
    <w:rsid w:val="009746C5"/>
    <w:rsid w:val="00974BAA"/>
    <w:rsid w:val="00977504"/>
    <w:rsid w:val="00980375"/>
    <w:rsid w:val="009819DF"/>
    <w:rsid w:val="0098302D"/>
    <w:rsid w:val="009830C5"/>
    <w:rsid w:val="009838DB"/>
    <w:rsid w:val="00985722"/>
    <w:rsid w:val="00986366"/>
    <w:rsid w:val="00987215"/>
    <w:rsid w:val="00987A10"/>
    <w:rsid w:val="00991108"/>
    <w:rsid w:val="0099275B"/>
    <w:rsid w:val="0099345A"/>
    <w:rsid w:val="00994754"/>
    <w:rsid w:val="009956AA"/>
    <w:rsid w:val="0099589A"/>
    <w:rsid w:val="00996638"/>
    <w:rsid w:val="00997705"/>
    <w:rsid w:val="00997F6B"/>
    <w:rsid w:val="009A03FA"/>
    <w:rsid w:val="009A0792"/>
    <w:rsid w:val="009A0A01"/>
    <w:rsid w:val="009A1045"/>
    <w:rsid w:val="009A126E"/>
    <w:rsid w:val="009A1CB0"/>
    <w:rsid w:val="009A215C"/>
    <w:rsid w:val="009A36C1"/>
    <w:rsid w:val="009A40BE"/>
    <w:rsid w:val="009A433C"/>
    <w:rsid w:val="009A58C2"/>
    <w:rsid w:val="009A6CEF"/>
    <w:rsid w:val="009A7D18"/>
    <w:rsid w:val="009B2246"/>
    <w:rsid w:val="009B2D32"/>
    <w:rsid w:val="009B46FD"/>
    <w:rsid w:val="009B4B1E"/>
    <w:rsid w:val="009B5DFD"/>
    <w:rsid w:val="009B798F"/>
    <w:rsid w:val="009C1B85"/>
    <w:rsid w:val="009C30B9"/>
    <w:rsid w:val="009C4315"/>
    <w:rsid w:val="009C4EF1"/>
    <w:rsid w:val="009C50E2"/>
    <w:rsid w:val="009C5612"/>
    <w:rsid w:val="009C63A1"/>
    <w:rsid w:val="009C71F5"/>
    <w:rsid w:val="009C720A"/>
    <w:rsid w:val="009C7366"/>
    <w:rsid w:val="009D076C"/>
    <w:rsid w:val="009D1114"/>
    <w:rsid w:val="009D1A25"/>
    <w:rsid w:val="009D1FDE"/>
    <w:rsid w:val="009D23F9"/>
    <w:rsid w:val="009D3F4B"/>
    <w:rsid w:val="009D4C27"/>
    <w:rsid w:val="009D513C"/>
    <w:rsid w:val="009D59E3"/>
    <w:rsid w:val="009D6C9F"/>
    <w:rsid w:val="009D75C6"/>
    <w:rsid w:val="009D761B"/>
    <w:rsid w:val="009E10BE"/>
    <w:rsid w:val="009E2391"/>
    <w:rsid w:val="009E37BB"/>
    <w:rsid w:val="009E4C95"/>
    <w:rsid w:val="009E4D38"/>
    <w:rsid w:val="009E541B"/>
    <w:rsid w:val="009E5818"/>
    <w:rsid w:val="009E73ED"/>
    <w:rsid w:val="009F0E53"/>
    <w:rsid w:val="009F1D80"/>
    <w:rsid w:val="009F1E97"/>
    <w:rsid w:val="009F20B6"/>
    <w:rsid w:val="009F2151"/>
    <w:rsid w:val="009F2195"/>
    <w:rsid w:val="009F2E8B"/>
    <w:rsid w:val="009F37A7"/>
    <w:rsid w:val="009F3968"/>
    <w:rsid w:val="00A00681"/>
    <w:rsid w:val="00A00A30"/>
    <w:rsid w:val="00A01996"/>
    <w:rsid w:val="00A02560"/>
    <w:rsid w:val="00A04015"/>
    <w:rsid w:val="00A0587F"/>
    <w:rsid w:val="00A07937"/>
    <w:rsid w:val="00A07E16"/>
    <w:rsid w:val="00A105BE"/>
    <w:rsid w:val="00A10F37"/>
    <w:rsid w:val="00A11039"/>
    <w:rsid w:val="00A11EF8"/>
    <w:rsid w:val="00A136EB"/>
    <w:rsid w:val="00A14BBC"/>
    <w:rsid w:val="00A1538C"/>
    <w:rsid w:val="00A159B3"/>
    <w:rsid w:val="00A168F1"/>
    <w:rsid w:val="00A1755A"/>
    <w:rsid w:val="00A177F7"/>
    <w:rsid w:val="00A235F3"/>
    <w:rsid w:val="00A23659"/>
    <w:rsid w:val="00A23D8C"/>
    <w:rsid w:val="00A24F0C"/>
    <w:rsid w:val="00A24F7F"/>
    <w:rsid w:val="00A25433"/>
    <w:rsid w:val="00A25764"/>
    <w:rsid w:val="00A25BCB"/>
    <w:rsid w:val="00A26BA5"/>
    <w:rsid w:val="00A27250"/>
    <w:rsid w:val="00A27280"/>
    <w:rsid w:val="00A307DA"/>
    <w:rsid w:val="00A31C6C"/>
    <w:rsid w:val="00A33338"/>
    <w:rsid w:val="00A33A48"/>
    <w:rsid w:val="00A36335"/>
    <w:rsid w:val="00A36789"/>
    <w:rsid w:val="00A36D4B"/>
    <w:rsid w:val="00A40B40"/>
    <w:rsid w:val="00A40C6A"/>
    <w:rsid w:val="00A40F59"/>
    <w:rsid w:val="00A4178B"/>
    <w:rsid w:val="00A42431"/>
    <w:rsid w:val="00A43FAC"/>
    <w:rsid w:val="00A44759"/>
    <w:rsid w:val="00A45F73"/>
    <w:rsid w:val="00A45FD5"/>
    <w:rsid w:val="00A4600F"/>
    <w:rsid w:val="00A46E9A"/>
    <w:rsid w:val="00A47940"/>
    <w:rsid w:val="00A501C5"/>
    <w:rsid w:val="00A50686"/>
    <w:rsid w:val="00A50DC7"/>
    <w:rsid w:val="00A53F29"/>
    <w:rsid w:val="00A5474F"/>
    <w:rsid w:val="00A54EC1"/>
    <w:rsid w:val="00A5685A"/>
    <w:rsid w:val="00A579C3"/>
    <w:rsid w:val="00A57CED"/>
    <w:rsid w:val="00A57D51"/>
    <w:rsid w:val="00A57DC2"/>
    <w:rsid w:val="00A57F02"/>
    <w:rsid w:val="00A611A3"/>
    <w:rsid w:val="00A61B7D"/>
    <w:rsid w:val="00A62369"/>
    <w:rsid w:val="00A62B86"/>
    <w:rsid w:val="00A637F2"/>
    <w:rsid w:val="00A64D16"/>
    <w:rsid w:val="00A64DDC"/>
    <w:rsid w:val="00A64E01"/>
    <w:rsid w:val="00A64E1B"/>
    <w:rsid w:val="00A655F2"/>
    <w:rsid w:val="00A65B17"/>
    <w:rsid w:val="00A65DEE"/>
    <w:rsid w:val="00A663BC"/>
    <w:rsid w:val="00A6658A"/>
    <w:rsid w:val="00A6733B"/>
    <w:rsid w:val="00A7261D"/>
    <w:rsid w:val="00A73375"/>
    <w:rsid w:val="00A737F8"/>
    <w:rsid w:val="00A75711"/>
    <w:rsid w:val="00A7744C"/>
    <w:rsid w:val="00A77C14"/>
    <w:rsid w:val="00A818A9"/>
    <w:rsid w:val="00A82158"/>
    <w:rsid w:val="00A8354C"/>
    <w:rsid w:val="00A8509F"/>
    <w:rsid w:val="00A86362"/>
    <w:rsid w:val="00A90FAF"/>
    <w:rsid w:val="00A945A7"/>
    <w:rsid w:val="00A94711"/>
    <w:rsid w:val="00A94C42"/>
    <w:rsid w:val="00A97413"/>
    <w:rsid w:val="00AA0297"/>
    <w:rsid w:val="00AA1D10"/>
    <w:rsid w:val="00AA3D7F"/>
    <w:rsid w:val="00AA41C5"/>
    <w:rsid w:val="00AA4DDF"/>
    <w:rsid w:val="00AA78C8"/>
    <w:rsid w:val="00AB0F5B"/>
    <w:rsid w:val="00AB0F72"/>
    <w:rsid w:val="00AB1195"/>
    <w:rsid w:val="00AB13E4"/>
    <w:rsid w:val="00AB1F42"/>
    <w:rsid w:val="00AB32F8"/>
    <w:rsid w:val="00AB3683"/>
    <w:rsid w:val="00AB38E2"/>
    <w:rsid w:val="00AB5502"/>
    <w:rsid w:val="00AC5A78"/>
    <w:rsid w:val="00AC7E0F"/>
    <w:rsid w:val="00AC7F51"/>
    <w:rsid w:val="00AD0DC1"/>
    <w:rsid w:val="00AD1195"/>
    <w:rsid w:val="00AD1289"/>
    <w:rsid w:val="00AD153D"/>
    <w:rsid w:val="00AD1993"/>
    <w:rsid w:val="00AD29EB"/>
    <w:rsid w:val="00AD331F"/>
    <w:rsid w:val="00AD39C9"/>
    <w:rsid w:val="00AD3A64"/>
    <w:rsid w:val="00AD4319"/>
    <w:rsid w:val="00AD4746"/>
    <w:rsid w:val="00AD7978"/>
    <w:rsid w:val="00AD7E83"/>
    <w:rsid w:val="00AE04DE"/>
    <w:rsid w:val="00AE0B96"/>
    <w:rsid w:val="00AE16A1"/>
    <w:rsid w:val="00AE1FC5"/>
    <w:rsid w:val="00AE2672"/>
    <w:rsid w:val="00AE2E78"/>
    <w:rsid w:val="00AE32BB"/>
    <w:rsid w:val="00AE354B"/>
    <w:rsid w:val="00AE4E64"/>
    <w:rsid w:val="00AE68EF"/>
    <w:rsid w:val="00AE7D1D"/>
    <w:rsid w:val="00AE7E06"/>
    <w:rsid w:val="00AF045B"/>
    <w:rsid w:val="00AF120E"/>
    <w:rsid w:val="00AF16E6"/>
    <w:rsid w:val="00AF2AD7"/>
    <w:rsid w:val="00AF3084"/>
    <w:rsid w:val="00AF35DA"/>
    <w:rsid w:val="00AF3C6F"/>
    <w:rsid w:val="00AF4186"/>
    <w:rsid w:val="00AF576D"/>
    <w:rsid w:val="00AF5DBD"/>
    <w:rsid w:val="00AF612F"/>
    <w:rsid w:val="00AF6AFD"/>
    <w:rsid w:val="00AF75DC"/>
    <w:rsid w:val="00AF775D"/>
    <w:rsid w:val="00AF7D8E"/>
    <w:rsid w:val="00B00151"/>
    <w:rsid w:val="00B005C1"/>
    <w:rsid w:val="00B00EAC"/>
    <w:rsid w:val="00B02451"/>
    <w:rsid w:val="00B031EF"/>
    <w:rsid w:val="00B03E5D"/>
    <w:rsid w:val="00B07FC5"/>
    <w:rsid w:val="00B11CB2"/>
    <w:rsid w:val="00B129B2"/>
    <w:rsid w:val="00B145F7"/>
    <w:rsid w:val="00B1504F"/>
    <w:rsid w:val="00B154D4"/>
    <w:rsid w:val="00B15505"/>
    <w:rsid w:val="00B16460"/>
    <w:rsid w:val="00B16E5B"/>
    <w:rsid w:val="00B204E5"/>
    <w:rsid w:val="00B216D6"/>
    <w:rsid w:val="00B22EC5"/>
    <w:rsid w:val="00B23245"/>
    <w:rsid w:val="00B2369C"/>
    <w:rsid w:val="00B2619F"/>
    <w:rsid w:val="00B26FEB"/>
    <w:rsid w:val="00B279FB"/>
    <w:rsid w:val="00B31E97"/>
    <w:rsid w:val="00B32AC9"/>
    <w:rsid w:val="00B330E9"/>
    <w:rsid w:val="00B33541"/>
    <w:rsid w:val="00B34137"/>
    <w:rsid w:val="00B34170"/>
    <w:rsid w:val="00B343F9"/>
    <w:rsid w:val="00B348B1"/>
    <w:rsid w:val="00B348B9"/>
    <w:rsid w:val="00B34E1A"/>
    <w:rsid w:val="00B353B4"/>
    <w:rsid w:val="00B35E6F"/>
    <w:rsid w:val="00B3640C"/>
    <w:rsid w:val="00B365D4"/>
    <w:rsid w:val="00B37895"/>
    <w:rsid w:val="00B40140"/>
    <w:rsid w:val="00B42167"/>
    <w:rsid w:val="00B42B88"/>
    <w:rsid w:val="00B42CE6"/>
    <w:rsid w:val="00B43013"/>
    <w:rsid w:val="00B437D9"/>
    <w:rsid w:val="00B456AA"/>
    <w:rsid w:val="00B4749A"/>
    <w:rsid w:val="00B521AA"/>
    <w:rsid w:val="00B53CA6"/>
    <w:rsid w:val="00B53CC7"/>
    <w:rsid w:val="00B53DE2"/>
    <w:rsid w:val="00B5466D"/>
    <w:rsid w:val="00B55480"/>
    <w:rsid w:val="00B55588"/>
    <w:rsid w:val="00B57F7B"/>
    <w:rsid w:val="00B600C7"/>
    <w:rsid w:val="00B61E3E"/>
    <w:rsid w:val="00B61E78"/>
    <w:rsid w:val="00B64CFA"/>
    <w:rsid w:val="00B65FF2"/>
    <w:rsid w:val="00B670E9"/>
    <w:rsid w:val="00B675AC"/>
    <w:rsid w:val="00B7031D"/>
    <w:rsid w:val="00B71476"/>
    <w:rsid w:val="00B71AD2"/>
    <w:rsid w:val="00B71D98"/>
    <w:rsid w:val="00B72AFD"/>
    <w:rsid w:val="00B74964"/>
    <w:rsid w:val="00B76053"/>
    <w:rsid w:val="00B80620"/>
    <w:rsid w:val="00B8063C"/>
    <w:rsid w:val="00B8078B"/>
    <w:rsid w:val="00B83416"/>
    <w:rsid w:val="00B8474A"/>
    <w:rsid w:val="00B84CD3"/>
    <w:rsid w:val="00B85EA2"/>
    <w:rsid w:val="00B85FBF"/>
    <w:rsid w:val="00B91650"/>
    <w:rsid w:val="00B91BE2"/>
    <w:rsid w:val="00B91D44"/>
    <w:rsid w:val="00B93097"/>
    <w:rsid w:val="00B93C13"/>
    <w:rsid w:val="00B95146"/>
    <w:rsid w:val="00B957F9"/>
    <w:rsid w:val="00B95FFA"/>
    <w:rsid w:val="00B96FF5"/>
    <w:rsid w:val="00B97381"/>
    <w:rsid w:val="00BA056D"/>
    <w:rsid w:val="00BA1CAD"/>
    <w:rsid w:val="00BA26ED"/>
    <w:rsid w:val="00BA2911"/>
    <w:rsid w:val="00BA2E21"/>
    <w:rsid w:val="00BA3581"/>
    <w:rsid w:val="00BA55AC"/>
    <w:rsid w:val="00BA5905"/>
    <w:rsid w:val="00BA5BD5"/>
    <w:rsid w:val="00BA5EFE"/>
    <w:rsid w:val="00BA6202"/>
    <w:rsid w:val="00BA62FE"/>
    <w:rsid w:val="00BA6810"/>
    <w:rsid w:val="00BA6AB5"/>
    <w:rsid w:val="00BB02BF"/>
    <w:rsid w:val="00BB0F44"/>
    <w:rsid w:val="00BB1A53"/>
    <w:rsid w:val="00BB1A86"/>
    <w:rsid w:val="00BB30F1"/>
    <w:rsid w:val="00BB37A8"/>
    <w:rsid w:val="00BB3C1F"/>
    <w:rsid w:val="00BB412A"/>
    <w:rsid w:val="00BB6391"/>
    <w:rsid w:val="00BB66FF"/>
    <w:rsid w:val="00BC0087"/>
    <w:rsid w:val="00BC1421"/>
    <w:rsid w:val="00BC1C41"/>
    <w:rsid w:val="00BC2CAF"/>
    <w:rsid w:val="00BC48FF"/>
    <w:rsid w:val="00BC6319"/>
    <w:rsid w:val="00BC6737"/>
    <w:rsid w:val="00BC7047"/>
    <w:rsid w:val="00BC7A3D"/>
    <w:rsid w:val="00BD194B"/>
    <w:rsid w:val="00BD1F55"/>
    <w:rsid w:val="00BD2202"/>
    <w:rsid w:val="00BD2980"/>
    <w:rsid w:val="00BD3BB3"/>
    <w:rsid w:val="00BD4A6F"/>
    <w:rsid w:val="00BD5455"/>
    <w:rsid w:val="00BD6A9D"/>
    <w:rsid w:val="00BD6CCE"/>
    <w:rsid w:val="00BD708E"/>
    <w:rsid w:val="00BE02C0"/>
    <w:rsid w:val="00BE16AF"/>
    <w:rsid w:val="00BE16FE"/>
    <w:rsid w:val="00BE199E"/>
    <w:rsid w:val="00BE1AA6"/>
    <w:rsid w:val="00BE23F6"/>
    <w:rsid w:val="00BE2907"/>
    <w:rsid w:val="00BE2CD6"/>
    <w:rsid w:val="00BE40A7"/>
    <w:rsid w:val="00BE4108"/>
    <w:rsid w:val="00BE4331"/>
    <w:rsid w:val="00BE45C4"/>
    <w:rsid w:val="00BE4725"/>
    <w:rsid w:val="00BE6450"/>
    <w:rsid w:val="00BE65D7"/>
    <w:rsid w:val="00BE6F77"/>
    <w:rsid w:val="00BF0415"/>
    <w:rsid w:val="00BF15C4"/>
    <w:rsid w:val="00BF1AC0"/>
    <w:rsid w:val="00BF2058"/>
    <w:rsid w:val="00BF4BCB"/>
    <w:rsid w:val="00BF509C"/>
    <w:rsid w:val="00BF6996"/>
    <w:rsid w:val="00C008B4"/>
    <w:rsid w:val="00C00962"/>
    <w:rsid w:val="00C00F38"/>
    <w:rsid w:val="00C03362"/>
    <w:rsid w:val="00C03605"/>
    <w:rsid w:val="00C06ED7"/>
    <w:rsid w:val="00C078EE"/>
    <w:rsid w:val="00C07FE3"/>
    <w:rsid w:val="00C1037A"/>
    <w:rsid w:val="00C10B85"/>
    <w:rsid w:val="00C110C6"/>
    <w:rsid w:val="00C1293A"/>
    <w:rsid w:val="00C129C7"/>
    <w:rsid w:val="00C12F92"/>
    <w:rsid w:val="00C14DBB"/>
    <w:rsid w:val="00C17E30"/>
    <w:rsid w:val="00C2400C"/>
    <w:rsid w:val="00C24260"/>
    <w:rsid w:val="00C242DD"/>
    <w:rsid w:val="00C24E5B"/>
    <w:rsid w:val="00C25330"/>
    <w:rsid w:val="00C255AF"/>
    <w:rsid w:val="00C264F0"/>
    <w:rsid w:val="00C267E1"/>
    <w:rsid w:val="00C270D2"/>
    <w:rsid w:val="00C27672"/>
    <w:rsid w:val="00C310D8"/>
    <w:rsid w:val="00C31F31"/>
    <w:rsid w:val="00C32AEB"/>
    <w:rsid w:val="00C331DA"/>
    <w:rsid w:val="00C335FE"/>
    <w:rsid w:val="00C339B5"/>
    <w:rsid w:val="00C340AF"/>
    <w:rsid w:val="00C349CE"/>
    <w:rsid w:val="00C36B10"/>
    <w:rsid w:val="00C4009C"/>
    <w:rsid w:val="00C4172E"/>
    <w:rsid w:val="00C41745"/>
    <w:rsid w:val="00C421FD"/>
    <w:rsid w:val="00C42E3C"/>
    <w:rsid w:val="00C431CF"/>
    <w:rsid w:val="00C43253"/>
    <w:rsid w:val="00C45749"/>
    <w:rsid w:val="00C45D90"/>
    <w:rsid w:val="00C46CE7"/>
    <w:rsid w:val="00C51571"/>
    <w:rsid w:val="00C5280F"/>
    <w:rsid w:val="00C52BA1"/>
    <w:rsid w:val="00C52FCB"/>
    <w:rsid w:val="00C53A42"/>
    <w:rsid w:val="00C54504"/>
    <w:rsid w:val="00C55529"/>
    <w:rsid w:val="00C55536"/>
    <w:rsid w:val="00C5589B"/>
    <w:rsid w:val="00C56D4B"/>
    <w:rsid w:val="00C605B9"/>
    <w:rsid w:val="00C60BCB"/>
    <w:rsid w:val="00C61AE1"/>
    <w:rsid w:val="00C627A4"/>
    <w:rsid w:val="00C627DC"/>
    <w:rsid w:val="00C62902"/>
    <w:rsid w:val="00C6290A"/>
    <w:rsid w:val="00C634E2"/>
    <w:rsid w:val="00C63A74"/>
    <w:rsid w:val="00C6452D"/>
    <w:rsid w:val="00C65E3D"/>
    <w:rsid w:val="00C671D9"/>
    <w:rsid w:val="00C67C8F"/>
    <w:rsid w:val="00C70333"/>
    <w:rsid w:val="00C70BE3"/>
    <w:rsid w:val="00C71B98"/>
    <w:rsid w:val="00C71CBD"/>
    <w:rsid w:val="00C71D1D"/>
    <w:rsid w:val="00C7270E"/>
    <w:rsid w:val="00C72AA2"/>
    <w:rsid w:val="00C73041"/>
    <w:rsid w:val="00C735E5"/>
    <w:rsid w:val="00C767F4"/>
    <w:rsid w:val="00C76A2E"/>
    <w:rsid w:val="00C76BEC"/>
    <w:rsid w:val="00C77293"/>
    <w:rsid w:val="00C77C35"/>
    <w:rsid w:val="00C77E27"/>
    <w:rsid w:val="00C80B72"/>
    <w:rsid w:val="00C80EAA"/>
    <w:rsid w:val="00C810EB"/>
    <w:rsid w:val="00C825B4"/>
    <w:rsid w:val="00C831C4"/>
    <w:rsid w:val="00C849E8"/>
    <w:rsid w:val="00C84A6B"/>
    <w:rsid w:val="00C85350"/>
    <w:rsid w:val="00C869D5"/>
    <w:rsid w:val="00C86E25"/>
    <w:rsid w:val="00C905B7"/>
    <w:rsid w:val="00C914A7"/>
    <w:rsid w:val="00C929F0"/>
    <w:rsid w:val="00C92CC8"/>
    <w:rsid w:val="00C935D3"/>
    <w:rsid w:val="00C940DF"/>
    <w:rsid w:val="00C97544"/>
    <w:rsid w:val="00C97C98"/>
    <w:rsid w:val="00CA1BB1"/>
    <w:rsid w:val="00CA3891"/>
    <w:rsid w:val="00CA3C4D"/>
    <w:rsid w:val="00CA4956"/>
    <w:rsid w:val="00CA5CC6"/>
    <w:rsid w:val="00CA5D8F"/>
    <w:rsid w:val="00CA7936"/>
    <w:rsid w:val="00CB1008"/>
    <w:rsid w:val="00CB113B"/>
    <w:rsid w:val="00CB1985"/>
    <w:rsid w:val="00CB2BDB"/>
    <w:rsid w:val="00CB417E"/>
    <w:rsid w:val="00CB53FA"/>
    <w:rsid w:val="00CB6A27"/>
    <w:rsid w:val="00CB7C1D"/>
    <w:rsid w:val="00CC04DE"/>
    <w:rsid w:val="00CC1704"/>
    <w:rsid w:val="00CC21BA"/>
    <w:rsid w:val="00CC2D2E"/>
    <w:rsid w:val="00CC32D6"/>
    <w:rsid w:val="00CC3B3F"/>
    <w:rsid w:val="00CC47F1"/>
    <w:rsid w:val="00CC4F22"/>
    <w:rsid w:val="00CC574A"/>
    <w:rsid w:val="00CC5BD1"/>
    <w:rsid w:val="00CC63D9"/>
    <w:rsid w:val="00CC7572"/>
    <w:rsid w:val="00CC7BC6"/>
    <w:rsid w:val="00CD0D29"/>
    <w:rsid w:val="00CD2927"/>
    <w:rsid w:val="00CD3A86"/>
    <w:rsid w:val="00CD4B7F"/>
    <w:rsid w:val="00CD562F"/>
    <w:rsid w:val="00CD76A2"/>
    <w:rsid w:val="00CD76ED"/>
    <w:rsid w:val="00CE0548"/>
    <w:rsid w:val="00CE222A"/>
    <w:rsid w:val="00CE2A5E"/>
    <w:rsid w:val="00CE2BA1"/>
    <w:rsid w:val="00CE45EF"/>
    <w:rsid w:val="00CE4DF5"/>
    <w:rsid w:val="00CE518D"/>
    <w:rsid w:val="00CE5706"/>
    <w:rsid w:val="00CE7BA9"/>
    <w:rsid w:val="00CF019D"/>
    <w:rsid w:val="00CF32B3"/>
    <w:rsid w:val="00CF3851"/>
    <w:rsid w:val="00CF3A5F"/>
    <w:rsid w:val="00CF4422"/>
    <w:rsid w:val="00CF4B44"/>
    <w:rsid w:val="00CF5AEC"/>
    <w:rsid w:val="00CF65AE"/>
    <w:rsid w:val="00CF6BC7"/>
    <w:rsid w:val="00CF7A10"/>
    <w:rsid w:val="00CF7F12"/>
    <w:rsid w:val="00D01221"/>
    <w:rsid w:val="00D01607"/>
    <w:rsid w:val="00D01711"/>
    <w:rsid w:val="00D0334E"/>
    <w:rsid w:val="00D038EB"/>
    <w:rsid w:val="00D04819"/>
    <w:rsid w:val="00D05AF8"/>
    <w:rsid w:val="00D067C1"/>
    <w:rsid w:val="00D07F8E"/>
    <w:rsid w:val="00D11893"/>
    <w:rsid w:val="00D12747"/>
    <w:rsid w:val="00D129B4"/>
    <w:rsid w:val="00D12BE6"/>
    <w:rsid w:val="00D1339B"/>
    <w:rsid w:val="00D135DE"/>
    <w:rsid w:val="00D14045"/>
    <w:rsid w:val="00D14BFB"/>
    <w:rsid w:val="00D168DA"/>
    <w:rsid w:val="00D16E10"/>
    <w:rsid w:val="00D21944"/>
    <w:rsid w:val="00D21D7C"/>
    <w:rsid w:val="00D22391"/>
    <w:rsid w:val="00D226C6"/>
    <w:rsid w:val="00D25C6A"/>
    <w:rsid w:val="00D2618D"/>
    <w:rsid w:val="00D2650A"/>
    <w:rsid w:val="00D27418"/>
    <w:rsid w:val="00D274BB"/>
    <w:rsid w:val="00D276FB"/>
    <w:rsid w:val="00D304E1"/>
    <w:rsid w:val="00D327DF"/>
    <w:rsid w:val="00D33302"/>
    <w:rsid w:val="00D33496"/>
    <w:rsid w:val="00D33BF3"/>
    <w:rsid w:val="00D342EB"/>
    <w:rsid w:val="00D34753"/>
    <w:rsid w:val="00D34B79"/>
    <w:rsid w:val="00D36110"/>
    <w:rsid w:val="00D3665C"/>
    <w:rsid w:val="00D36D7C"/>
    <w:rsid w:val="00D3762B"/>
    <w:rsid w:val="00D37CC6"/>
    <w:rsid w:val="00D401FA"/>
    <w:rsid w:val="00D424F7"/>
    <w:rsid w:val="00D426AB"/>
    <w:rsid w:val="00D443C5"/>
    <w:rsid w:val="00D44BA5"/>
    <w:rsid w:val="00D44C8C"/>
    <w:rsid w:val="00D454C4"/>
    <w:rsid w:val="00D45E22"/>
    <w:rsid w:val="00D47E5E"/>
    <w:rsid w:val="00D52D31"/>
    <w:rsid w:val="00D53DAC"/>
    <w:rsid w:val="00D545EF"/>
    <w:rsid w:val="00D54B6A"/>
    <w:rsid w:val="00D57530"/>
    <w:rsid w:val="00D57770"/>
    <w:rsid w:val="00D578A5"/>
    <w:rsid w:val="00D57D17"/>
    <w:rsid w:val="00D57F9C"/>
    <w:rsid w:val="00D6051B"/>
    <w:rsid w:val="00D610D5"/>
    <w:rsid w:val="00D61211"/>
    <w:rsid w:val="00D630DA"/>
    <w:rsid w:val="00D63CAC"/>
    <w:rsid w:val="00D654AA"/>
    <w:rsid w:val="00D65A20"/>
    <w:rsid w:val="00D702CE"/>
    <w:rsid w:val="00D71354"/>
    <w:rsid w:val="00D715FD"/>
    <w:rsid w:val="00D71697"/>
    <w:rsid w:val="00D716DD"/>
    <w:rsid w:val="00D718FE"/>
    <w:rsid w:val="00D7276F"/>
    <w:rsid w:val="00D7292F"/>
    <w:rsid w:val="00D73DCB"/>
    <w:rsid w:val="00D73E70"/>
    <w:rsid w:val="00D74D0E"/>
    <w:rsid w:val="00D770BD"/>
    <w:rsid w:val="00D778E0"/>
    <w:rsid w:val="00D809A9"/>
    <w:rsid w:val="00D80AED"/>
    <w:rsid w:val="00D84A25"/>
    <w:rsid w:val="00D85EFB"/>
    <w:rsid w:val="00D8730A"/>
    <w:rsid w:val="00D879AD"/>
    <w:rsid w:val="00D87D88"/>
    <w:rsid w:val="00D90A48"/>
    <w:rsid w:val="00D9175D"/>
    <w:rsid w:val="00D91797"/>
    <w:rsid w:val="00D91F92"/>
    <w:rsid w:val="00D92F29"/>
    <w:rsid w:val="00D94778"/>
    <w:rsid w:val="00D96207"/>
    <w:rsid w:val="00DA04D5"/>
    <w:rsid w:val="00DA1128"/>
    <w:rsid w:val="00DA120B"/>
    <w:rsid w:val="00DA1978"/>
    <w:rsid w:val="00DA3A8F"/>
    <w:rsid w:val="00DA47BC"/>
    <w:rsid w:val="00DA7886"/>
    <w:rsid w:val="00DA7B94"/>
    <w:rsid w:val="00DA7C15"/>
    <w:rsid w:val="00DB1767"/>
    <w:rsid w:val="00DB2824"/>
    <w:rsid w:val="00DB2AC0"/>
    <w:rsid w:val="00DB456E"/>
    <w:rsid w:val="00DB4F9E"/>
    <w:rsid w:val="00DB5681"/>
    <w:rsid w:val="00DB6B11"/>
    <w:rsid w:val="00DB6D98"/>
    <w:rsid w:val="00DB75FF"/>
    <w:rsid w:val="00DC06EC"/>
    <w:rsid w:val="00DC0C60"/>
    <w:rsid w:val="00DC1D5E"/>
    <w:rsid w:val="00DC2A36"/>
    <w:rsid w:val="00DC3021"/>
    <w:rsid w:val="00DC3103"/>
    <w:rsid w:val="00DC3310"/>
    <w:rsid w:val="00DD10F7"/>
    <w:rsid w:val="00DD12EF"/>
    <w:rsid w:val="00DD27A5"/>
    <w:rsid w:val="00DD305F"/>
    <w:rsid w:val="00DD4D99"/>
    <w:rsid w:val="00DD5BFA"/>
    <w:rsid w:val="00DD672D"/>
    <w:rsid w:val="00DD6976"/>
    <w:rsid w:val="00DD6CE3"/>
    <w:rsid w:val="00DD6D29"/>
    <w:rsid w:val="00DE0451"/>
    <w:rsid w:val="00DE1058"/>
    <w:rsid w:val="00DE1353"/>
    <w:rsid w:val="00DE13EB"/>
    <w:rsid w:val="00DE30FE"/>
    <w:rsid w:val="00DE352D"/>
    <w:rsid w:val="00DE4E4F"/>
    <w:rsid w:val="00DE68DC"/>
    <w:rsid w:val="00DE6906"/>
    <w:rsid w:val="00DE7F89"/>
    <w:rsid w:val="00DF00AD"/>
    <w:rsid w:val="00DF24D3"/>
    <w:rsid w:val="00DF271D"/>
    <w:rsid w:val="00DF3750"/>
    <w:rsid w:val="00DF4D8F"/>
    <w:rsid w:val="00DF4F21"/>
    <w:rsid w:val="00DF6619"/>
    <w:rsid w:val="00DF72DB"/>
    <w:rsid w:val="00E00276"/>
    <w:rsid w:val="00E00432"/>
    <w:rsid w:val="00E0107F"/>
    <w:rsid w:val="00E0393F"/>
    <w:rsid w:val="00E03F09"/>
    <w:rsid w:val="00E04AB7"/>
    <w:rsid w:val="00E04F9B"/>
    <w:rsid w:val="00E04FA7"/>
    <w:rsid w:val="00E055FC"/>
    <w:rsid w:val="00E104A1"/>
    <w:rsid w:val="00E10CC8"/>
    <w:rsid w:val="00E11B56"/>
    <w:rsid w:val="00E12034"/>
    <w:rsid w:val="00E1210F"/>
    <w:rsid w:val="00E122DC"/>
    <w:rsid w:val="00E12F22"/>
    <w:rsid w:val="00E130BF"/>
    <w:rsid w:val="00E131F6"/>
    <w:rsid w:val="00E13353"/>
    <w:rsid w:val="00E1388B"/>
    <w:rsid w:val="00E1504D"/>
    <w:rsid w:val="00E15579"/>
    <w:rsid w:val="00E2039E"/>
    <w:rsid w:val="00E20ED2"/>
    <w:rsid w:val="00E221D1"/>
    <w:rsid w:val="00E237E3"/>
    <w:rsid w:val="00E24B88"/>
    <w:rsid w:val="00E26CF3"/>
    <w:rsid w:val="00E27043"/>
    <w:rsid w:val="00E30629"/>
    <w:rsid w:val="00E307CE"/>
    <w:rsid w:val="00E309B4"/>
    <w:rsid w:val="00E31B1C"/>
    <w:rsid w:val="00E32099"/>
    <w:rsid w:val="00E32750"/>
    <w:rsid w:val="00E32DF5"/>
    <w:rsid w:val="00E339D1"/>
    <w:rsid w:val="00E33C07"/>
    <w:rsid w:val="00E33F0B"/>
    <w:rsid w:val="00E34B73"/>
    <w:rsid w:val="00E35CBC"/>
    <w:rsid w:val="00E4187B"/>
    <w:rsid w:val="00E436A6"/>
    <w:rsid w:val="00E43AAF"/>
    <w:rsid w:val="00E443AF"/>
    <w:rsid w:val="00E4551A"/>
    <w:rsid w:val="00E47D89"/>
    <w:rsid w:val="00E50441"/>
    <w:rsid w:val="00E514B0"/>
    <w:rsid w:val="00E514DB"/>
    <w:rsid w:val="00E51748"/>
    <w:rsid w:val="00E51953"/>
    <w:rsid w:val="00E51F40"/>
    <w:rsid w:val="00E52E75"/>
    <w:rsid w:val="00E54BB8"/>
    <w:rsid w:val="00E557C5"/>
    <w:rsid w:val="00E55BA4"/>
    <w:rsid w:val="00E55C87"/>
    <w:rsid w:val="00E5672E"/>
    <w:rsid w:val="00E573C5"/>
    <w:rsid w:val="00E578B8"/>
    <w:rsid w:val="00E61917"/>
    <w:rsid w:val="00E62069"/>
    <w:rsid w:val="00E63634"/>
    <w:rsid w:val="00E63AA8"/>
    <w:rsid w:val="00E63C81"/>
    <w:rsid w:val="00E649DC"/>
    <w:rsid w:val="00E65133"/>
    <w:rsid w:val="00E65973"/>
    <w:rsid w:val="00E66249"/>
    <w:rsid w:val="00E66CDE"/>
    <w:rsid w:val="00E66DFB"/>
    <w:rsid w:val="00E71209"/>
    <w:rsid w:val="00E7421B"/>
    <w:rsid w:val="00E748A8"/>
    <w:rsid w:val="00E74977"/>
    <w:rsid w:val="00E77080"/>
    <w:rsid w:val="00E8118A"/>
    <w:rsid w:val="00E82C2B"/>
    <w:rsid w:val="00E83392"/>
    <w:rsid w:val="00E83864"/>
    <w:rsid w:val="00E86CD2"/>
    <w:rsid w:val="00E87A14"/>
    <w:rsid w:val="00E87E0C"/>
    <w:rsid w:val="00E902E5"/>
    <w:rsid w:val="00E90AD2"/>
    <w:rsid w:val="00E91C8A"/>
    <w:rsid w:val="00E91D42"/>
    <w:rsid w:val="00E922A4"/>
    <w:rsid w:val="00E9233F"/>
    <w:rsid w:val="00E92C5F"/>
    <w:rsid w:val="00E93337"/>
    <w:rsid w:val="00E942C4"/>
    <w:rsid w:val="00E949BF"/>
    <w:rsid w:val="00E963E2"/>
    <w:rsid w:val="00E975C5"/>
    <w:rsid w:val="00E97B5F"/>
    <w:rsid w:val="00EA0B38"/>
    <w:rsid w:val="00EA0FE0"/>
    <w:rsid w:val="00EA1798"/>
    <w:rsid w:val="00EA1961"/>
    <w:rsid w:val="00EA20AD"/>
    <w:rsid w:val="00EA241C"/>
    <w:rsid w:val="00EA2738"/>
    <w:rsid w:val="00EA3324"/>
    <w:rsid w:val="00EA3804"/>
    <w:rsid w:val="00EA6C00"/>
    <w:rsid w:val="00EB0798"/>
    <w:rsid w:val="00EB14F4"/>
    <w:rsid w:val="00EB2362"/>
    <w:rsid w:val="00EB3203"/>
    <w:rsid w:val="00EB5678"/>
    <w:rsid w:val="00EB5BEB"/>
    <w:rsid w:val="00EB63BD"/>
    <w:rsid w:val="00EB6ADA"/>
    <w:rsid w:val="00EB7D88"/>
    <w:rsid w:val="00EC2597"/>
    <w:rsid w:val="00EC2904"/>
    <w:rsid w:val="00EC3BB6"/>
    <w:rsid w:val="00EC4278"/>
    <w:rsid w:val="00EC4F86"/>
    <w:rsid w:val="00EC5860"/>
    <w:rsid w:val="00EC6EA3"/>
    <w:rsid w:val="00EC7882"/>
    <w:rsid w:val="00EC78C2"/>
    <w:rsid w:val="00ED0588"/>
    <w:rsid w:val="00ED06ED"/>
    <w:rsid w:val="00ED0C55"/>
    <w:rsid w:val="00ED0E53"/>
    <w:rsid w:val="00ED237D"/>
    <w:rsid w:val="00ED2D48"/>
    <w:rsid w:val="00ED3C23"/>
    <w:rsid w:val="00ED4120"/>
    <w:rsid w:val="00ED4445"/>
    <w:rsid w:val="00ED7523"/>
    <w:rsid w:val="00ED7C13"/>
    <w:rsid w:val="00EE0CB6"/>
    <w:rsid w:val="00EE2A97"/>
    <w:rsid w:val="00EE2CC6"/>
    <w:rsid w:val="00EE3DEF"/>
    <w:rsid w:val="00EE4724"/>
    <w:rsid w:val="00EE53B6"/>
    <w:rsid w:val="00EE59E0"/>
    <w:rsid w:val="00EE74E3"/>
    <w:rsid w:val="00EF0888"/>
    <w:rsid w:val="00EF09B3"/>
    <w:rsid w:val="00EF110F"/>
    <w:rsid w:val="00EF1B05"/>
    <w:rsid w:val="00EF1E6D"/>
    <w:rsid w:val="00EF28CB"/>
    <w:rsid w:val="00EF381E"/>
    <w:rsid w:val="00EF4263"/>
    <w:rsid w:val="00EF594F"/>
    <w:rsid w:val="00EF612D"/>
    <w:rsid w:val="00F002A7"/>
    <w:rsid w:val="00F00D37"/>
    <w:rsid w:val="00F00DBD"/>
    <w:rsid w:val="00F01203"/>
    <w:rsid w:val="00F01DE9"/>
    <w:rsid w:val="00F02AD5"/>
    <w:rsid w:val="00F02B2F"/>
    <w:rsid w:val="00F04D3F"/>
    <w:rsid w:val="00F0621B"/>
    <w:rsid w:val="00F070E5"/>
    <w:rsid w:val="00F1109E"/>
    <w:rsid w:val="00F15607"/>
    <w:rsid w:val="00F15FB3"/>
    <w:rsid w:val="00F17B0F"/>
    <w:rsid w:val="00F22AF9"/>
    <w:rsid w:val="00F2320C"/>
    <w:rsid w:val="00F2325A"/>
    <w:rsid w:val="00F23B92"/>
    <w:rsid w:val="00F24051"/>
    <w:rsid w:val="00F244BC"/>
    <w:rsid w:val="00F259E4"/>
    <w:rsid w:val="00F261CA"/>
    <w:rsid w:val="00F27361"/>
    <w:rsid w:val="00F27673"/>
    <w:rsid w:val="00F27AD6"/>
    <w:rsid w:val="00F30016"/>
    <w:rsid w:val="00F3097C"/>
    <w:rsid w:val="00F31B56"/>
    <w:rsid w:val="00F327E7"/>
    <w:rsid w:val="00F332AA"/>
    <w:rsid w:val="00F36596"/>
    <w:rsid w:val="00F36693"/>
    <w:rsid w:val="00F366B8"/>
    <w:rsid w:val="00F366F0"/>
    <w:rsid w:val="00F371FB"/>
    <w:rsid w:val="00F377F9"/>
    <w:rsid w:val="00F40034"/>
    <w:rsid w:val="00F401F8"/>
    <w:rsid w:val="00F40F49"/>
    <w:rsid w:val="00F41231"/>
    <w:rsid w:val="00F41AC0"/>
    <w:rsid w:val="00F423F4"/>
    <w:rsid w:val="00F4362F"/>
    <w:rsid w:val="00F43B23"/>
    <w:rsid w:val="00F455BC"/>
    <w:rsid w:val="00F464CA"/>
    <w:rsid w:val="00F46FC1"/>
    <w:rsid w:val="00F50460"/>
    <w:rsid w:val="00F50710"/>
    <w:rsid w:val="00F50DE6"/>
    <w:rsid w:val="00F51BB3"/>
    <w:rsid w:val="00F53984"/>
    <w:rsid w:val="00F54F6F"/>
    <w:rsid w:val="00F5658C"/>
    <w:rsid w:val="00F56EA4"/>
    <w:rsid w:val="00F571CA"/>
    <w:rsid w:val="00F57CCA"/>
    <w:rsid w:val="00F60D82"/>
    <w:rsid w:val="00F629B0"/>
    <w:rsid w:val="00F62BD6"/>
    <w:rsid w:val="00F62D8E"/>
    <w:rsid w:val="00F63ABC"/>
    <w:rsid w:val="00F63DD5"/>
    <w:rsid w:val="00F64786"/>
    <w:rsid w:val="00F71794"/>
    <w:rsid w:val="00F71D49"/>
    <w:rsid w:val="00F721E6"/>
    <w:rsid w:val="00F723BB"/>
    <w:rsid w:val="00F73482"/>
    <w:rsid w:val="00F737FB"/>
    <w:rsid w:val="00F73A6E"/>
    <w:rsid w:val="00F74ACD"/>
    <w:rsid w:val="00F758FE"/>
    <w:rsid w:val="00F77542"/>
    <w:rsid w:val="00F80087"/>
    <w:rsid w:val="00F8180F"/>
    <w:rsid w:val="00F81BBB"/>
    <w:rsid w:val="00F8261D"/>
    <w:rsid w:val="00F82637"/>
    <w:rsid w:val="00F82E7D"/>
    <w:rsid w:val="00F848C9"/>
    <w:rsid w:val="00F8633E"/>
    <w:rsid w:val="00F86B35"/>
    <w:rsid w:val="00F874A4"/>
    <w:rsid w:val="00F879EF"/>
    <w:rsid w:val="00F90EC0"/>
    <w:rsid w:val="00F91867"/>
    <w:rsid w:val="00F92484"/>
    <w:rsid w:val="00F92BEC"/>
    <w:rsid w:val="00F94E76"/>
    <w:rsid w:val="00F95216"/>
    <w:rsid w:val="00F95DA2"/>
    <w:rsid w:val="00F97CD3"/>
    <w:rsid w:val="00FA097F"/>
    <w:rsid w:val="00FA0E33"/>
    <w:rsid w:val="00FA1C12"/>
    <w:rsid w:val="00FA21E7"/>
    <w:rsid w:val="00FA5195"/>
    <w:rsid w:val="00FA5493"/>
    <w:rsid w:val="00FA5647"/>
    <w:rsid w:val="00FA73FC"/>
    <w:rsid w:val="00FA7A51"/>
    <w:rsid w:val="00FB083F"/>
    <w:rsid w:val="00FB21B2"/>
    <w:rsid w:val="00FB277D"/>
    <w:rsid w:val="00FB30BC"/>
    <w:rsid w:val="00FB3EED"/>
    <w:rsid w:val="00FB412B"/>
    <w:rsid w:val="00FB45E2"/>
    <w:rsid w:val="00FB499D"/>
    <w:rsid w:val="00FB4C7C"/>
    <w:rsid w:val="00FB700A"/>
    <w:rsid w:val="00FC005B"/>
    <w:rsid w:val="00FC00AB"/>
    <w:rsid w:val="00FC07E3"/>
    <w:rsid w:val="00FC08B9"/>
    <w:rsid w:val="00FC0BD2"/>
    <w:rsid w:val="00FC0D15"/>
    <w:rsid w:val="00FC0D70"/>
    <w:rsid w:val="00FC1924"/>
    <w:rsid w:val="00FC1E04"/>
    <w:rsid w:val="00FC3774"/>
    <w:rsid w:val="00FC546D"/>
    <w:rsid w:val="00FC678E"/>
    <w:rsid w:val="00FC6A4A"/>
    <w:rsid w:val="00FC6F91"/>
    <w:rsid w:val="00FC77B2"/>
    <w:rsid w:val="00FC7D14"/>
    <w:rsid w:val="00FD10E0"/>
    <w:rsid w:val="00FD68A9"/>
    <w:rsid w:val="00FD731F"/>
    <w:rsid w:val="00FD7ACF"/>
    <w:rsid w:val="00FD7E8B"/>
    <w:rsid w:val="00FE0349"/>
    <w:rsid w:val="00FE15CC"/>
    <w:rsid w:val="00FE24A9"/>
    <w:rsid w:val="00FE2A77"/>
    <w:rsid w:val="00FE2C6D"/>
    <w:rsid w:val="00FE329A"/>
    <w:rsid w:val="00FE33D9"/>
    <w:rsid w:val="00FE3D40"/>
    <w:rsid w:val="00FE3F64"/>
    <w:rsid w:val="00FE5D0B"/>
    <w:rsid w:val="00FF16E0"/>
    <w:rsid w:val="00FF1A25"/>
    <w:rsid w:val="00FF1FAF"/>
    <w:rsid w:val="00FF2BD3"/>
    <w:rsid w:val="00FF337D"/>
    <w:rsid w:val="00FF48CE"/>
    <w:rsid w:val="00FF4E31"/>
    <w:rsid w:val="00FF5146"/>
    <w:rsid w:val="00FF5A24"/>
    <w:rsid w:val="00FF6563"/>
    <w:rsid w:val="00FF724C"/>
    <w:rsid w:val="00FF72A5"/>
    <w:rsid w:val="00FF757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F6F3B236-5E4D-4AD3-8C60-1B8188F5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lang w:bidi="ar-SA"/>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uiPriority w:val="20"/>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中等深浅网格 3 - 强调文字颜色 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中等深浅网格 2 - 强调文字颜色 5"/>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
    <w:name w:val="中等深浅网格 3 - 强调文字颜色 5"/>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table" w:styleId="8">
    <w:name w:val="Table Grid 8"/>
    <w:basedOn w:val="a2"/>
    <w:rsid w:val="006E4850"/>
    <w:pPr>
      <w:widowControl w:val="0"/>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32514">
      <w:bodyDiv w:val="1"/>
      <w:marLeft w:val="0"/>
      <w:marRight w:val="0"/>
      <w:marTop w:val="0"/>
      <w:marBottom w:val="0"/>
      <w:divBdr>
        <w:top w:val="none" w:sz="0" w:space="0" w:color="auto"/>
        <w:left w:val="none" w:sz="0" w:space="0" w:color="auto"/>
        <w:bottom w:val="none" w:sz="0" w:space="0" w:color="auto"/>
        <w:right w:val="none" w:sz="0" w:space="0" w:color="auto"/>
      </w:divBdr>
      <w:divsChild>
        <w:div w:id="915281571">
          <w:marLeft w:val="0"/>
          <w:marRight w:val="0"/>
          <w:marTop w:val="0"/>
          <w:marBottom w:val="0"/>
          <w:divBdr>
            <w:top w:val="none" w:sz="0" w:space="0" w:color="auto"/>
            <w:left w:val="none" w:sz="0" w:space="0" w:color="auto"/>
            <w:bottom w:val="none" w:sz="0" w:space="0" w:color="auto"/>
            <w:right w:val="none" w:sz="0" w:space="0" w:color="auto"/>
          </w:divBdr>
        </w:div>
      </w:divsChild>
    </w:div>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306982829">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445002839">
      <w:bodyDiv w:val="1"/>
      <w:marLeft w:val="0"/>
      <w:marRight w:val="0"/>
      <w:marTop w:val="0"/>
      <w:marBottom w:val="0"/>
      <w:divBdr>
        <w:top w:val="none" w:sz="0" w:space="0" w:color="auto"/>
        <w:left w:val="none" w:sz="0" w:space="0" w:color="auto"/>
        <w:bottom w:val="none" w:sz="0" w:space="0" w:color="auto"/>
        <w:right w:val="none" w:sz="0" w:space="0" w:color="auto"/>
      </w:divBdr>
      <w:divsChild>
        <w:div w:id="685520086">
          <w:marLeft w:val="0"/>
          <w:marRight w:val="0"/>
          <w:marTop w:val="0"/>
          <w:marBottom w:val="0"/>
          <w:divBdr>
            <w:top w:val="none" w:sz="0" w:space="0" w:color="auto"/>
            <w:left w:val="none" w:sz="0" w:space="0" w:color="auto"/>
            <w:bottom w:val="none" w:sz="0" w:space="0" w:color="auto"/>
            <w:right w:val="none" w:sz="0" w:space="0" w:color="auto"/>
          </w:divBdr>
        </w:div>
      </w:divsChild>
    </w:div>
    <w:div w:id="624892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73">
          <w:marLeft w:val="0"/>
          <w:marRight w:val="0"/>
          <w:marTop w:val="0"/>
          <w:marBottom w:val="0"/>
          <w:divBdr>
            <w:top w:val="none" w:sz="0" w:space="0" w:color="auto"/>
            <w:left w:val="none" w:sz="0" w:space="0" w:color="auto"/>
            <w:bottom w:val="none" w:sz="0" w:space="0" w:color="auto"/>
            <w:right w:val="none" w:sz="0" w:space="0" w:color="auto"/>
          </w:divBdr>
        </w:div>
      </w:divsChild>
    </w:div>
    <w:div w:id="825630920">
      <w:bodyDiv w:val="1"/>
      <w:marLeft w:val="0"/>
      <w:marRight w:val="0"/>
      <w:marTop w:val="0"/>
      <w:marBottom w:val="0"/>
      <w:divBdr>
        <w:top w:val="none" w:sz="0" w:space="0" w:color="auto"/>
        <w:left w:val="none" w:sz="0" w:space="0" w:color="auto"/>
        <w:bottom w:val="none" w:sz="0" w:space="0" w:color="auto"/>
        <w:right w:val="none" w:sz="0" w:space="0" w:color="auto"/>
      </w:divBdr>
    </w:div>
    <w:div w:id="879628495">
      <w:bodyDiv w:val="1"/>
      <w:marLeft w:val="0"/>
      <w:marRight w:val="0"/>
      <w:marTop w:val="0"/>
      <w:marBottom w:val="0"/>
      <w:divBdr>
        <w:top w:val="none" w:sz="0" w:space="0" w:color="auto"/>
        <w:left w:val="none" w:sz="0" w:space="0" w:color="auto"/>
        <w:bottom w:val="none" w:sz="0" w:space="0" w:color="auto"/>
        <w:right w:val="none" w:sz="0" w:space="0" w:color="auto"/>
      </w:divBdr>
      <w:divsChild>
        <w:div w:id="1507939902">
          <w:marLeft w:val="0"/>
          <w:marRight w:val="0"/>
          <w:marTop w:val="0"/>
          <w:marBottom w:val="0"/>
          <w:divBdr>
            <w:top w:val="none" w:sz="0" w:space="0" w:color="auto"/>
            <w:left w:val="none" w:sz="0" w:space="0" w:color="auto"/>
            <w:bottom w:val="none" w:sz="0" w:space="0" w:color="auto"/>
            <w:right w:val="none" w:sz="0" w:space="0" w:color="auto"/>
          </w:divBdr>
        </w:div>
      </w:divsChild>
    </w:div>
    <w:div w:id="897668408">
      <w:bodyDiv w:val="1"/>
      <w:marLeft w:val="0"/>
      <w:marRight w:val="0"/>
      <w:marTop w:val="0"/>
      <w:marBottom w:val="0"/>
      <w:divBdr>
        <w:top w:val="none" w:sz="0" w:space="0" w:color="auto"/>
        <w:left w:val="none" w:sz="0" w:space="0" w:color="auto"/>
        <w:bottom w:val="none" w:sz="0" w:space="0" w:color="auto"/>
        <w:right w:val="none" w:sz="0" w:space="0" w:color="auto"/>
      </w:divBdr>
    </w:div>
    <w:div w:id="1319110980">
      <w:bodyDiv w:val="1"/>
      <w:marLeft w:val="0"/>
      <w:marRight w:val="0"/>
      <w:marTop w:val="0"/>
      <w:marBottom w:val="0"/>
      <w:divBdr>
        <w:top w:val="none" w:sz="0" w:space="0" w:color="auto"/>
        <w:left w:val="none" w:sz="0" w:space="0" w:color="auto"/>
        <w:bottom w:val="none" w:sz="0" w:space="0" w:color="auto"/>
        <w:right w:val="none" w:sz="0" w:space="0" w:color="auto"/>
      </w:divBdr>
      <w:divsChild>
        <w:div w:id="1341200995">
          <w:marLeft w:val="0"/>
          <w:marRight w:val="0"/>
          <w:marTop w:val="0"/>
          <w:marBottom w:val="0"/>
          <w:divBdr>
            <w:top w:val="none" w:sz="0" w:space="0" w:color="auto"/>
            <w:left w:val="none" w:sz="0" w:space="0" w:color="auto"/>
            <w:bottom w:val="none" w:sz="0" w:space="0" w:color="auto"/>
            <w:right w:val="none" w:sz="0" w:space="0" w:color="auto"/>
          </w:divBdr>
        </w:div>
      </w:divsChild>
    </w:div>
    <w:div w:id="144711506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28">
          <w:marLeft w:val="0"/>
          <w:marRight w:val="0"/>
          <w:marTop w:val="0"/>
          <w:marBottom w:val="0"/>
          <w:divBdr>
            <w:top w:val="none" w:sz="0" w:space="0" w:color="auto"/>
            <w:left w:val="none" w:sz="0" w:space="0" w:color="auto"/>
            <w:bottom w:val="none" w:sz="0" w:space="0" w:color="auto"/>
            <w:right w:val="none" w:sz="0" w:space="0" w:color="auto"/>
          </w:divBdr>
        </w:div>
      </w:divsChild>
    </w:div>
    <w:div w:id="1460027258">
      <w:bodyDiv w:val="1"/>
      <w:marLeft w:val="0"/>
      <w:marRight w:val="0"/>
      <w:marTop w:val="0"/>
      <w:marBottom w:val="0"/>
      <w:divBdr>
        <w:top w:val="none" w:sz="0" w:space="0" w:color="auto"/>
        <w:left w:val="none" w:sz="0" w:space="0" w:color="auto"/>
        <w:bottom w:val="none" w:sz="0" w:space="0" w:color="auto"/>
        <w:right w:val="none" w:sz="0" w:space="0" w:color="auto"/>
      </w:divBdr>
      <w:divsChild>
        <w:div w:id="1601598287">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567564965">
      <w:bodyDiv w:val="1"/>
      <w:marLeft w:val="0"/>
      <w:marRight w:val="0"/>
      <w:marTop w:val="0"/>
      <w:marBottom w:val="0"/>
      <w:divBdr>
        <w:top w:val="none" w:sz="0" w:space="0" w:color="auto"/>
        <w:left w:val="none" w:sz="0" w:space="0" w:color="auto"/>
        <w:bottom w:val="none" w:sz="0" w:space="0" w:color="auto"/>
        <w:right w:val="none" w:sz="0" w:space="0" w:color="auto"/>
      </w:divBdr>
      <w:divsChild>
        <w:div w:id="1934510544">
          <w:marLeft w:val="0"/>
          <w:marRight w:val="0"/>
          <w:marTop w:val="0"/>
          <w:marBottom w:val="0"/>
          <w:divBdr>
            <w:top w:val="none" w:sz="0" w:space="0" w:color="auto"/>
            <w:left w:val="none" w:sz="0" w:space="0" w:color="auto"/>
            <w:bottom w:val="none" w:sz="0" w:space="0" w:color="auto"/>
            <w:right w:val="none" w:sz="0" w:space="0" w:color="auto"/>
          </w:divBdr>
        </w:div>
      </w:divsChild>
    </w:div>
    <w:div w:id="1653411838">
      <w:bodyDiv w:val="1"/>
      <w:marLeft w:val="0"/>
      <w:marRight w:val="0"/>
      <w:marTop w:val="0"/>
      <w:marBottom w:val="0"/>
      <w:divBdr>
        <w:top w:val="none" w:sz="0" w:space="0" w:color="auto"/>
        <w:left w:val="none" w:sz="0" w:space="0" w:color="auto"/>
        <w:bottom w:val="none" w:sz="0" w:space="0" w:color="auto"/>
        <w:right w:val="none" w:sz="0" w:space="0" w:color="auto"/>
      </w:divBdr>
      <w:divsChild>
        <w:div w:id="1475296046">
          <w:marLeft w:val="0"/>
          <w:marRight w:val="0"/>
          <w:marTop w:val="0"/>
          <w:marBottom w:val="0"/>
          <w:divBdr>
            <w:top w:val="none" w:sz="0" w:space="0" w:color="auto"/>
            <w:left w:val="none" w:sz="0" w:space="0" w:color="auto"/>
            <w:bottom w:val="none" w:sz="0" w:space="0" w:color="auto"/>
            <w:right w:val="none" w:sz="0" w:space="0" w:color="auto"/>
          </w:divBdr>
        </w:div>
      </w:divsChild>
    </w:div>
    <w:div w:id="1768695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012">
          <w:marLeft w:val="0"/>
          <w:marRight w:val="0"/>
          <w:marTop w:val="0"/>
          <w:marBottom w:val="0"/>
          <w:divBdr>
            <w:top w:val="none" w:sz="0" w:space="0" w:color="auto"/>
            <w:left w:val="none" w:sz="0" w:space="0" w:color="auto"/>
            <w:bottom w:val="none" w:sz="0" w:space="0" w:color="auto"/>
            <w:right w:val="none" w:sz="0" w:space="0" w:color="auto"/>
          </w:divBdr>
        </w:div>
      </w:divsChild>
    </w:div>
    <w:div w:id="1786190127">
      <w:bodyDiv w:val="1"/>
      <w:marLeft w:val="0"/>
      <w:marRight w:val="0"/>
      <w:marTop w:val="0"/>
      <w:marBottom w:val="0"/>
      <w:divBdr>
        <w:top w:val="none" w:sz="0" w:space="0" w:color="auto"/>
        <w:left w:val="none" w:sz="0" w:space="0" w:color="auto"/>
        <w:bottom w:val="none" w:sz="0" w:space="0" w:color="auto"/>
        <w:right w:val="none" w:sz="0" w:space="0" w:color="auto"/>
      </w:divBdr>
      <w:divsChild>
        <w:div w:id="862548809">
          <w:marLeft w:val="0"/>
          <w:marRight w:val="0"/>
          <w:marTop w:val="0"/>
          <w:marBottom w:val="0"/>
          <w:divBdr>
            <w:top w:val="none" w:sz="0" w:space="0" w:color="auto"/>
            <w:left w:val="none" w:sz="0" w:space="0" w:color="auto"/>
            <w:bottom w:val="none" w:sz="0" w:space="0" w:color="auto"/>
            <w:right w:val="none" w:sz="0" w:space="0" w:color="auto"/>
          </w:divBdr>
        </w:div>
      </w:divsChild>
    </w:div>
    <w:div w:id="2008098286">
      <w:bodyDiv w:val="1"/>
      <w:marLeft w:val="0"/>
      <w:marRight w:val="0"/>
      <w:marTop w:val="0"/>
      <w:marBottom w:val="0"/>
      <w:divBdr>
        <w:top w:val="none" w:sz="0" w:space="0" w:color="auto"/>
        <w:left w:val="none" w:sz="0" w:space="0" w:color="auto"/>
        <w:bottom w:val="none" w:sz="0" w:space="0" w:color="auto"/>
        <w:right w:val="none" w:sz="0" w:space="0" w:color="auto"/>
      </w:divBdr>
      <w:divsChild>
        <w:div w:id="467163912">
          <w:marLeft w:val="0"/>
          <w:marRight w:val="0"/>
          <w:marTop w:val="0"/>
          <w:marBottom w:val="0"/>
          <w:divBdr>
            <w:top w:val="none" w:sz="0" w:space="0" w:color="auto"/>
            <w:left w:val="none" w:sz="0" w:space="0" w:color="auto"/>
            <w:bottom w:val="none" w:sz="0" w:space="0" w:color="auto"/>
            <w:right w:val="none" w:sz="0" w:space="0" w:color="auto"/>
          </w:divBdr>
        </w:div>
      </w:divsChild>
    </w:div>
    <w:div w:id="2029678797">
      <w:bodyDiv w:val="1"/>
      <w:marLeft w:val="0"/>
      <w:marRight w:val="0"/>
      <w:marTop w:val="0"/>
      <w:marBottom w:val="0"/>
      <w:divBdr>
        <w:top w:val="none" w:sz="0" w:space="0" w:color="auto"/>
        <w:left w:val="none" w:sz="0" w:space="0" w:color="auto"/>
        <w:bottom w:val="none" w:sz="0" w:space="0" w:color="auto"/>
        <w:right w:val="none" w:sz="0" w:space="0" w:color="auto"/>
      </w:divBdr>
    </w:div>
    <w:div w:id="2127696380">
      <w:bodyDiv w:val="1"/>
      <w:marLeft w:val="0"/>
      <w:marRight w:val="0"/>
      <w:marTop w:val="0"/>
      <w:marBottom w:val="0"/>
      <w:divBdr>
        <w:top w:val="none" w:sz="0" w:space="0" w:color="auto"/>
        <w:left w:val="none" w:sz="0" w:space="0" w:color="auto"/>
        <w:bottom w:val="none" w:sz="0" w:space="0" w:color="auto"/>
        <w:right w:val="none" w:sz="0" w:space="0" w:color="auto"/>
      </w:divBdr>
    </w:div>
    <w:div w:id="2133084593">
      <w:bodyDiv w:val="1"/>
      <w:marLeft w:val="0"/>
      <w:marRight w:val="0"/>
      <w:marTop w:val="0"/>
      <w:marBottom w:val="0"/>
      <w:divBdr>
        <w:top w:val="none" w:sz="0" w:space="0" w:color="auto"/>
        <w:left w:val="none" w:sz="0" w:space="0" w:color="auto"/>
        <w:bottom w:val="none" w:sz="0" w:space="0" w:color="auto"/>
        <w:right w:val="none" w:sz="0" w:space="0" w:color="auto"/>
      </w:divBdr>
      <w:divsChild>
        <w:div w:id="1008480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wei@xzfutures.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3.xml"/></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qh\Desktop\&#25253;&#21578;&#27169;&#26495;\&#26032;&#24314;&#25991;&#20214;&#22841;\&#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8A3E-8A43-42B3-9B9D-F7F0884E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2394</TotalTime>
  <Pages>5</Pages>
  <Words>333</Words>
  <Characters>1900</Characters>
  <Application>Microsoft Office Word</Application>
  <DocSecurity>0</DocSecurity>
  <PresentationFormat/>
  <Lines>15</Lines>
  <Paragraphs>4</Paragraphs>
  <Slides>0</Slides>
  <Notes>0</Notes>
  <HiddenSlides>0</HiddenSlides>
  <MMClips>0</MMClips>
  <ScaleCrop>false</ScaleCrop>
  <Company>微软中国</Company>
  <LinksUpToDate>false</LinksUpToDate>
  <CharactersWithSpaces>2229</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xyqh</dc:creator>
  <cp:keywords/>
  <dc:description/>
  <cp:lastModifiedBy>xyqh</cp:lastModifiedBy>
  <cp:revision>65</cp:revision>
  <cp:lastPrinted>2019-05-22T00:36:00Z</cp:lastPrinted>
  <dcterms:created xsi:type="dcterms:W3CDTF">2018-03-28T07:35:00Z</dcterms:created>
  <dcterms:modified xsi:type="dcterms:W3CDTF">2019-05-22T00:36:00Z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