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2164"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8"/>
        <w:gridCol w:w="2376"/>
        <w:gridCol w:w="5266"/>
        <w:gridCol w:w="944"/>
      </w:tblGrid>
      <w:tr w:rsidR="00AA50A7" w:rsidTr="00AA50A7">
        <w:tc>
          <w:tcPr>
            <w:tcW w:w="5954" w:type="dxa"/>
            <w:gridSpan w:val="2"/>
            <w:shd w:val="clear" w:color="auto" w:fill="010281"/>
          </w:tcPr>
          <w:p w:rsidR="00AA50A7" w:rsidRPr="00C7465D" w:rsidRDefault="00DC4606" w:rsidP="00B72D0E">
            <w:pPr>
              <w:ind w:firstLineChars="99" w:firstLine="311"/>
              <w:rPr>
                <w:b/>
                <w:color w:val="FFFFFF" w:themeColor="background1"/>
                <w:sz w:val="32"/>
              </w:rPr>
            </w:pPr>
            <w:r>
              <w:rPr>
                <w:b/>
                <w:noProof/>
                <w:color w:val="FFFFFF" w:themeColor="background1"/>
                <w:sz w:val="32"/>
              </w:rPr>
              <w:pict>
                <v:shapetype id="_x0000_t109" coordsize="21600,21600" o:spt="109" path="m,l,21600r21600,l21600,xe">
                  <v:stroke joinstyle="miter"/>
                  <v:path gradientshapeok="t" o:connecttype="rect"/>
                </v:shapetype>
                <v:shape id="_x0000_s1026" type="#_x0000_t109" style="position:absolute;left:0;text-align:left;margin-left:-8.55pt;margin-top:0;width:182.25pt;height:33.2pt;z-index:251660288;mso-position-horizontal-relative:margin;mso-position-vertical-relative:page" fillcolor="#9da4d3" stroked="f">
                  <v:textbox style="mso-next-textbox:#_x0000_s1026">
                    <w:txbxContent>
                      <w:p w:rsidR="00AA50A7" w:rsidRDefault="0098113E" w:rsidP="00B72D0E">
                        <w:pPr>
                          <w:ind w:firstLine="628"/>
                        </w:pPr>
                        <w:r>
                          <w:rPr>
                            <w:rFonts w:hint="eastAsia"/>
                            <w:b/>
                            <w:color w:val="FFFFFF" w:themeColor="background1"/>
                            <w:sz w:val="32"/>
                          </w:rPr>
                          <w:t>日</w:t>
                        </w:r>
                        <w:r w:rsidR="00AA50A7" w:rsidRPr="00C7465D">
                          <w:rPr>
                            <w:rFonts w:hint="eastAsia"/>
                            <w:b/>
                            <w:color w:val="FFFFFF" w:themeColor="background1"/>
                            <w:sz w:val="32"/>
                          </w:rPr>
                          <w:t>度报告</w:t>
                        </w:r>
                      </w:p>
                    </w:txbxContent>
                  </v:textbox>
                  <w10:wrap anchorx="margin" anchory="page"/>
                </v:shape>
              </w:pict>
            </w:r>
            <w:r>
              <w:rPr>
                <w:b/>
                <w:noProof/>
                <w:color w:val="FFFFFF" w:themeColor="background1"/>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0;text-align:left;margin-left:173.7pt;margin-top:0;width:12pt;height:33.2pt;z-index:251662336;mso-position-horizontal-relative:margin;mso-position-vertical-relative:page" fillcolor="#f2f2f2 [3052]" stroked="f">
                  <v:textbox style="layout-flow:vertical-ideographic"/>
                  <w10:wrap anchorx="margin" anchory="page"/>
                </v:shape>
              </w:pict>
            </w:r>
            <w:r>
              <w:rPr>
                <w:b/>
                <w:noProof/>
                <w:color w:val="FFFFFF" w:themeColor="background1"/>
                <w:sz w:val="32"/>
              </w:rPr>
              <w:pict>
                <v:shape id="_x0000_s1027" type="#_x0000_t7" style="position:absolute;left:0;text-align:left;margin-left:160.2pt;margin-top:0;width:20.25pt;height:33.2pt;z-index:251661312;mso-position-horizontal-relative:margin;mso-position-vertical-relative:page" fillcolor="#9da4d3" stroked="f">
                  <v:textbox style="layout-flow:vertical-ideographic"/>
                  <w10:wrap anchorx="margin" anchory="page"/>
                </v:shape>
              </w:pict>
            </w:r>
            <w:r w:rsidR="00AA50A7" w:rsidRPr="00C7465D">
              <w:rPr>
                <w:b/>
                <w:color w:val="FFFFFF" w:themeColor="background1"/>
                <w:sz w:val="32"/>
              </w:rPr>
              <w:t xml:space="preserve"> </w:t>
            </w:r>
          </w:p>
        </w:tc>
        <w:tc>
          <w:tcPr>
            <w:tcW w:w="6210" w:type="dxa"/>
            <w:gridSpan w:val="2"/>
            <w:shd w:val="clear" w:color="auto" w:fill="010281"/>
          </w:tcPr>
          <w:p w:rsidR="00AA50A7" w:rsidRPr="00F80D55" w:rsidRDefault="00004BD9" w:rsidP="00FD0AC3">
            <w:pPr>
              <w:wordWrap w:val="0"/>
              <w:ind w:firstLine="643"/>
              <w:jc w:val="right"/>
              <w:rPr>
                <w:rFonts w:ascii="华文细黑" w:hAnsi="华文细黑"/>
                <w:b/>
                <w:color w:val="FFFFFF" w:themeColor="background1"/>
                <w:sz w:val="32"/>
              </w:rPr>
            </w:pPr>
            <w:r w:rsidRPr="00F80D55">
              <w:rPr>
                <w:rFonts w:ascii="宋体" w:eastAsia="宋体" w:hAnsi="宋体" w:cs="宋体" w:hint="eastAsia"/>
                <w:b/>
                <w:color w:val="FFFFFF" w:themeColor="background1"/>
                <w:sz w:val="32"/>
              </w:rPr>
              <w:t>商品期货</w:t>
            </w:r>
            <w:r w:rsidR="00AA50A7" w:rsidRPr="00F80D55">
              <w:rPr>
                <w:rFonts w:ascii="华文细黑" w:hAnsi="华文细黑" w:hint="eastAsia"/>
                <w:b/>
                <w:color w:val="FFFFFF" w:themeColor="background1"/>
                <w:sz w:val="32"/>
              </w:rPr>
              <w:t>.</w:t>
            </w:r>
            <w:r w:rsidR="00FD0AC3">
              <w:rPr>
                <w:rFonts w:ascii="宋体" w:eastAsia="宋体" w:hAnsi="宋体" w:cs="宋体" w:hint="eastAsia"/>
                <w:b/>
                <w:color w:val="FFFFFF" w:themeColor="background1"/>
                <w:sz w:val="32"/>
              </w:rPr>
              <w:t>塑料</w:t>
            </w:r>
            <w:r w:rsidR="00AA50A7" w:rsidRPr="00F80D55">
              <w:rPr>
                <w:rFonts w:ascii="华文细黑" w:hAnsi="华文细黑" w:hint="eastAsia"/>
                <w:b/>
                <w:color w:val="FFFFFF" w:themeColor="background1"/>
                <w:sz w:val="32"/>
              </w:rPr>
              <w:t xml:space="preserve">    </w:t>
            </w:r>
          </w:p>
        </w:tc>
      </w:tr>
      <w:tr w:rsidR="00AA50A7" w:rsidTr="00AA50A7">
        <w:tc>
          <w:tcPr>
            <w:tcW w:w="5954" w:type="dxa"/>
            <w:gridSpan w:val="2"/>
            <w:shd w:val="clear" w:color="auto" w:fill="auto"/>
          </w:tcPr>
          <w:p w:rsidR="00AA50A7" w:rsidRPr="00144727" w:rsidRDefault="00521CEE" w:rsidP="00D263F3">
            <w:pPr>
              <w:ind w:firstLineChars="150" w:firstLine="330"/>
            </w:pPr>
            <w:r>
              <w:rPr>
                <w:rFonts w:hint="eastAsia"/>
              </w:rPr>
              <w:t>兴证期货</w:t>
            </w:r>
            <w:r w:rsidR="00AA50A7">
              <w:rPr>
                <w:rFonts w:hint="eastAsia"/>
              </w:rPr>
              <w:t>.</w:t>
            </w:r>
            <w:r w:rsidR="00AA50A7">
              <w:rPr>
                <w:rFonts w:hint="eastAsia"/>
              </w:rPr>
              <w:t>研发产品系列</w:t>
            </w:r>
          </w:p>
        </w:tc>
        <w:tc>
          <w:tcPr>
            <w:tcW w:w="6210" w:type="dxa"/>
            <w:gridSpan w:val="2"/>
            <w:shd w:val="clear" w:color="auto" w:fill="auto"/>
          </w:tcPr>
          <w:p w:rsidR="00AA50A7" w:rsidRPr="00144727" w:rsidRDefault="00AA50A7" w:rsidP="00D263F3">
            <w:pPr>
              <w:wordWrap w:val="0"/>
              <w:ind w:firstLine="440"/>
              <w:jc w:val="right"/>
            </w:pPr>
            <w:r>
              <w:rPr>
                <w:rFonts w:hint="eastAsia"/>
              </w:rPr>
              <w:t xml:space="preserve">  </w:t>
            </w:r>
          </w:p>
        </w:tc>
      </w:tr>
      <w:tr w:rsidR="000651D8" w:rsidTr="00E545D7">
        <w:tblPrEx>
          <w:tblBorders>
            <w:bottom w:val="single" w:sz="18" w:space="0" w:color="010281"/>
          </w:tblBorders>
        </w:tblPrEx>
        <w:trPr>
          <w:gridBefore w:val="1"/>
          <w:gridAfter w:val="1"/>
          <w:wBefore w:w="3578" w:type="dxa"/>
          <w:wAfter w:w="944" w:type="dxa"/>
          <w:trHeight w:val="994"/>
        </w:trPr>
        <w:tc>
          <w:tcPr>
            <w:tcW w:w="7642" w:type="dxa"/>
            <w:gridSpan w:val="2"/>
          </w:tcPr>
          <w:p w:rsidR="000651D8" w:rsidRPr="0019638B" w:rsidRDefault="008A6D63" w:rsidP="0019638B">
            <w:pPr>
              <w:pStyle w:val="a9"/>
              <w:ind w:firstLineChars="0" w:firstLine="0"/>
              <w:jc w:val="center"/>
              <w:rPr>
                <w:rFonts w:ascii="华文细黑" w:hAnsi="华文细黑"/>
                <w:sz w:val="48"/>
                <w:szCs w:val="48"/>
              </w:rPr>
            </w:pPr>
            <w:r>
              <w:rPr>
                <w:rFonts w:ascii="华文细黑" w:hAnsi="华文细黑" w:hint="eastAsia"/>
              </w:rPr>
              <w:t xml:space="preserve"> </w:t>
            </w:r>
            <w:r w:rsidR="0020125E">
              <w:rPr>
                <w:rFonts w:ascii="华文细黑" w:hAnsi="华文细黑" w:hint="eastAsia"/>
              </w:rPr>
              <w:t xml:space="preserve"> </w:t>
            </w:r>
            <w:r w:rsidR="0019638B" w:rsidRPr="0019638B">
              <w:rPr>
                <w:rFonts w:ascii="宋体" w:eastAsia="宋体" w:hAnsi="宋体" w:cs="宋体" w:hint="eastAsia"/>
                <w:sz w:val="48"/>
                <w:szCs w:val="48"/>
              </w:rPr>
              <w:t>短期高位盘整</w:t>
            </w:r>
          </w:p>
        </w:tc>
      </w:tr>
    </w:tbl>
    <w:tbl>
      <w:tblPr>
        <w:tblStyle w:val="a7"/>
        <w:tblpPr w:leftFromText="180" w:rightFromText="180" w:vertAnchor="text" w:horzAnchor="page" w:tblpX="518" w:tblpY="-990"/>
        <w:tblW w:w="0" w:type="auto"/>
        <w:tblBorders>
          <w:top w:val="none" w:sz="0" w:space="0" w:color="auto"/>
          <w:left w:val="none" w:sz="0" w:space="0" w:color="auto"/>
          <w:bottom w:val="none" w:sz="0" w:space="0" w:color="auto"/>
          <w:right w:val="none" w:sz="0" w:space="0" w:color="auto"/>
          <w:insideH w:val="single" w:sz="12" w:space="0" w:color="010281"/>
          <w:insideV w:val="single" w:sz="12" w:space="0" w:color="1F497D" w:themeColor="text2"/>
        </w:tblBorders>
        <w:tblLook w:val="04A0"/>
      </w:tblPr>
      <w:tblGrid>
        <w:gridCol w:w="2977"/>
      </w:tblGrid>
      <w:tr w:rsidR="008702B2" w:rsidRPr="00932373" w:rsidTr="00932373">
        <w:trPr>
          <w:trHeight w:val="983"/>
        </w:trPr>
        <w:tc>
          <w:tcPr>
            <w:tcW w:w="2977" w:type="dxa"/>
            <w:vAlign w:val="bottom"/>
          </w:tcPr>
          <w:p w:rsidR="008702B2" w:rsidRPr="00932373" w:rsidRDefault="00521CEE" w:rsidP="00464850">
            <w:pPr>
              <w:ind w:firstLineChars="0" w:firstLine="0"/>
              <w:rPr>
                <w:rFonts w:ascii="楷体" w:eastAsia="楷体" w:hAnsi="楷体"/>
                <w:color w:val="010281"/>
              </w:rPr>
            </w:pPr>
            <w:r>
              <w:rPr>
                <w:rFonts w:ascii="楷体" w:eastAsia="楷体" w:hAnsi="楷体" w:hint="eastAsia"/>
                <w:color w:val="010281"/>
              </w:rPr>
              <w:t>兴证期货</w:t>
            </w:r>
            <w:r w:rsidR="00534893" w:rsidRPr="00932373">
              <w:rPr>
                <w:rFonts w:ascii="楷体" w:eastAsia="楷体" w:hAnsi="楷体" w:hint="eastAsia"/>
                <w:color w:val="010281"/>
              </w:rPr>
              <w:t>.研究发展部</w:t>
            </w:r>
          </w:p>
        </w:tc>
      </w:tr>
      <w:tr w:rsidR="00534893" w:rsidRPr="00932373" w:rsidTr="00932373">
        <w:trPr>
          <w:trHeight w:val="4670"/>
        </w:trPr>
        <w:tc>
          <w:tcPr>
            <w:tcW w:w="2977" w:type="dxa"/>
          </w:tcPr>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能化研究团队</w:t>
            </w:r>
          </w:p>
          <w:p w:rsidR="007F21B3" w:rsidRPr="00B208CC" w:rsidRDefault="007F21B3" w:rsidP="007F21B3">
            <w:pPr>
              <w:ind w:firstLineChars="0" w:firstLine="0"/>
              <w:rPr>
                <w:rFonts w:ascii="楷体" w:eastAsia="楷体" w:hAnsi="楷体"/>
                <w:color w:val="010281"/>
              </w:rPr>
            </w:pP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林惠</w:t>
            </w: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从业资格号：F0306148</w:t>
            </w: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投资咨询资格号：Z0012671</w:t>
            </w:r>
          </w:p>
          <w:p w:rsidR="007F21B3" w:rsidRPr="00B208CC" w:rsidRDefault="007F21B3" w:rsidP="007F21B3">
            <w:pPr>
              <w:ind w:firstLineChars="0" w:firstLine="0"/>
              <w:rPr>
                <w:rFonts w:ascii="楷体" w:eastAsia="楷体" w:hAnsi="楷体"/>
                <w:color w:val="010281"/>
              </w:rPr>
            </w:pP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刘佳利</w:t>
            </w: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从业资格号：F0302346</w:t>
            </w: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投资咨询资格号：Z0011397</w:t>
            </w:r>
          </w:p>
          <w:p w:rsidR="007F21B3" w:rsidRPr="00B208CC" w:rsidRDefault="007F21B3" w:rsidP="007F21B3">
            <w:pPr>
              <w:ind w:firstLineChars="0" w:firstLine="0"/>
              <w:rPr>
                <w:rFonts w:ascii="楷体" w:eastAsia="楷体" w:hAnsi="楷体"/>
                <w:color w:val="010281"/>
              </w:rPr>
            </w:pP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施海</w:t>
            </w: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从业资格号：F0273014</w:t>
            </w: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投资咨询资格号：Z0011937</w:t>
            </w:r>
          </w:p>
          <w:p w:rsidR="007F21B3" w:rsidRPr="00B208CC" w:rsidRDefault="007F21B3" w:rsidP="007F21B3">
            <w:pPr>
              <w:ind w:firstLineChars="0" w:firstLine="0"/>
              <w:rPr>
                <w:rFonts w:ascii="楷体" w:eastAsia="楷体" w:hAnsi="楷体"/>
                <w:color w:val="010281"/>
              </w:rPr>
            </w:pP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刘倡</w:t>
            </w: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从业资格号：F3024149</w:t>
            </w:r>
          </w:p>
          <w:p w:rsidR="007F21B3" w:rsidRPr="00B208CC" w:rsidRDefault="007F21B3" w:rsidP="007F21B3">
            <w:pPr>
              <w:ind w:firstLineChars="0" w:firstLine="0"/>
              <w:rPr>
                <w:rFonts w:ascii="楷体" w:eastAsia="楷体" w:hAnsi="楷体"/>
                <w:color w:val="010281"/>
              </w:rPr>
            </w:pPr>
          </w:p>
          <w:p w:rsidR="007F21B3" w:rsidRPr="00B208CC" w:rsidRDefault="007F21B3" w:rsidP="007F21B3">
            <w:pPr>
              <w:ind w:firstLineChars="0" w:firstLine="0"/>
              <w:rPr>
                <w:rFonts w:ascii="楷体" w:eastAsia="楷体" w:hAnsi="楷体"/>
                <w:color w:val="010281"/>
              </w:rPr>
            </w:pPr>
            <w:r w:rsidRPr="00B208CC">
              <w:rPr>
                <w:rFonts w:ascii="楷体" w:eastAsia="楷体" w:hAnsi="楷体" w:hint="eastAsia"/>
                <w:color w:val="010281"/>
              </w:rPr>
              <w:t>联系方式：</w:t>
            </w:r>
          </w:p>
          <w:p w:rsidR="007F21B3" w:rsidRPr="00B208CC" w:rsidRDefault="007F21B3" w:rsidP="007F21B3">
            <w:pPr>
              <w:ind w:firstLineChars="0" w:firstLine="0"/>
              <w:rPr>
                <w:rFonts w:ascii="楷体" w:eastAsia="楷体" w:hAnsi="楷体"/>
                <w:color w:val="010281"/>
              </w:rPr>
            </w:pPr>
            <w:r w:rsidRPr="00B208CC">
              <w:rPr>
                <w:rFonts w:ascii="楷体" w:eastAsia="楷体" w:hAnsi="楷体"/>
                <w:color w:val="010281"/>
              </w:rPr>
              <w:t>021-2037097</w:t>
            </w:r>
            <w:r>
              <w:rPr>
                <w:rFonts w:ascii="楷体" w:eastAsia="楷体" w:hAnsi="楷体" w:hint="eastAsia"/>
                <w:color w:val="010281"/>
              </w:rPr>
              <w:t>2</w:t>
            </w:r>
          </w:p>
          <w:p w:rsidR="00534893" w:rsidRPr="00932373" w:rsidRDefault="007F21B3" w:rsidP="007F21B3">
            <w:pPr>
              <w:ind w:firstLineChars="0" w:firstLine="0"/>
              <w:rPr>
                <w:rFonts w:ascii="楷体" w:eastAsia="楷体" w:hAnsi="楷体"/>
                <w:color w:val="010281"/>
              </w:rPr>
            </w:pPr>
            <w:r w:rsidRPr="00BF3185">
              <w:rPr>
                <w:rFonts w:ascii="楷体" w:eastAsia="楷体" w:hAnsi="楷体"/>
                <w:color w:val="010281"/>
              </w:rPr>
              <w:t>liu</w:t>
            </w:r>
            <w:r>
              <w:rPr>
                <w:rFonts w:ascii="楷体" w:eastAsia="楷体" w:hAnsi="楷体" w:hint="eastAsia"/>
                <w:color w:val="010281"/>
              </w:rPr>
              <w:t>jl</w:t>
            </w:r>
            <w:r w:rsidRPr="00BF3185">
              <w:rPr>
                <w:rFonts w:ascii="楷体" w:eastAsia="楷体" w:hAnsi="楷体"/>
                <w:color w:val="010281"/>
              </w:rPr>
              <w:t>@xzfutures.com</w:t>
            </w:r>
          </w:p>
        </w:tc>
      </w:tr>
    </w:tbl>
    <w:p w:rsidR="00F80D55" w:rsidRPr="0019638B" w:rsidRDefault="00D05F44" w:rsidP="0019638B">
      <w:pPr>
        <w:wordWrap w:val="0"/>
        <w:ind w:left="1261" w:firstLineChars="0" w:firstLine="0"/>
        <w:jc w:val="right"/>
        <w:rPr>
          <w:rFonts w:ascii="宋体" w:eastAsia="宋体" w:hAnsi="宋体" w:cs="宋体"/>
        </w:rPr>
      </w:pPr>
      <w:r>
        <w:rPr>
          <w:rFonts w:hint="eastAsia"/>
        </w:rPr>
        <w:t xml:space="preserve">   </w:t>
      </w:r>
      <w:r w:rsidR="00B72D0E">
        <w:rPr>
          <w:rFonts w:hint="eastAsia"/>
        </w:rPr>
        <w:t xml:space="preserve">                               </w:t>
      </w:r>
      <w:r w:rsidR="00D67F31">
        <w:rPr>
          <w:rFonts w:hint="eastAsia"/>
        </w:rPr>
        <w:t xml:space="preserve"> </w:t>
      </w:r>
      <w:r w:rsidR="005613A9">
        <w:rPr>
          <w:rFonts w:hint="eastAsia"/>
        </w:rPr>
        <w:t>2017</w:t>
      </w:r>
      <w:r w:rsidR="00AA50A7">
        <w:rPr>
          <w:rFonts w:hint="eastAsia"/>
        </w:rPr>
        <w:t>年</w:t>
      </w:r>
      <w:r w:rsidR="000F050B">
        <w:rPr>
          <w:rFonts w:hint="eastAsia"/>
        </w:rPr>
        <w:t>8</w:t>
      </w:r>
      <w:r w:rsidR="00AA50A7">
        <w:rPr>
          <w:rFonts w:hint="eastAsia"/>
        </w:rPr>
        <w:t>月</w:t>
      </w:r>
      <w:r w:rsidR="00E60E94">
        <w:rPr>
          <w:rFonts w:hint="eastAsia"/>
        </w:rPr>
        <w:t>21</w:t>
      </w:r>
      <w:r w:rsidR="00AA50A7">
        <w:rPr>
          <w:rFonts w:hint="eastAsia"/>
        </w:rPr>
        <w:t>日</w:t>
      </w:r>
      <w:r w:rsidR="0010337A">
        <w:rPr>
          <w:rFonts w:hint="eastAsia"/>
        </w:rPr>
        <w:t>星期</w:t>
      </w:r>
      <w:r w:rsidR="00B72D0E">
        <w:rPr>
          <w:rFonts w:ascii="宋体" w:eastAsia="宋体" w:hAnsi="宋体" w:cs="宋体" w:hint="eastAsia"/>
        </w:rPr>
        <w:t>一</w:t>
      </w:r>
    </w:p>
    <w:p w:rsidR="00017B2A" w:rsidRPr="0019638B" w:rsidRDefault="00E96BB5" w:rsidP="0019638B">
      <w:pPr>
        <w:pStyle w:val="a"/>
        <w:numPr>
          <w:ilvl w:val="0"/>
          <w:numId w:val="3"/>
        </w:numPr>
        <w:shd w:val="clear" w:color="auto" w:fill="FFFFFF"/>
        <w:spacing w:before="163" w:after="240"/>
        <w:ind w:leftChars="55" w:left="121" w:firstLineChars="150" w:firstLine="422"/>
        <w:rPr>
          <w:rStyle w:val="aa"/>
          <w:rFonts w:ascii="宋体" w:eastAsia="宋体" w:hAnsi="宋体" w:cs="宋体"/>
          <w:sz w:val="28"/>
        </w:rPr>
      </w:pPr>
      <w:r w:rsidRPr="0019638B">
        <w:rPr>
          <w:rStyle w:val="aa"/>
          <w:rFonts w:ascii="宋体" w:eastAsia="宋体" w:hAnsi="宋体" w:cs="宋体" w:hint="eastAsia"/>
          <w:sz w:val="28"/>
        </w:rPr>
        <w:t>核心观点</w:t>
      </w:r>
    </w:p>
    <w:p w:rsidR="00893A89" w:rsidRPr="00553459" w:rsidRDefault="0019638B" w:rsidP="0020125E">
      <w:pPr>
        <w:ind w:firstLine="512"/>
        <w:rPr>
          <w:rFonts w:cs="宋体"/>
          <w:spacing w:val="8"/>
          <w:kern w:val="0"/>
          <w:sz w:val="24"/>
        </w:rPr>
      </w:pPr>
      <w:r w:rsidRPr="0019638B">
        <w:rPr>
          <w:rFonts w:cs="宋体" w:hint="eastAsia"/>
          <w:spacing w:val="8"/>
          <w:kern w:val="0"/>
          <w:sz w:val="24"/>
        </w:rPr>
        <w:t>市场装置开工率提升，后期有供应增加预期，但目前石化库存维持相对低位，或限制期价下跌空间，且乙烯价格坚挺对</w:t>
      </w:r>
      <w:r w:rsidRPr="00F84E22">
        <w:rPr>
          <w:rFonts w:cs="宋体" w:hint="eastAsia"/>
          <w:spacing w:val="8"/>
          <w:kern w:val="0"/>
          <w:sz w:val="24"/>
        </w:rPr>
        <w:t>LLDPE</w:t>
      </w:r>
      <w:r w:rsidRPr="0019638B">
        <w:rPr>
          <w:rFonts w:cs="宋体" w:hint="eastAsia"/>
          <w:spacing w:val="8"/>
          <w:kern w:val="0"/>
          <w:sz w:val="24"/>
        </w:rPr>
        <w:t>存在一定成本支撑，下游农膜维持刚需，旺季到来还需时日，短期维持偏强震荡</w:t>
      </w:r>
      <w:r w:rsidR="0020125E" w:rsidRPr="0020125E">
        <w:rPr>
          <w:rFonts w:cs="宋体" w:hint="eastAsia"/>
          <w:spacing w:val="8"/>
          <w:kern w:val="0"/>
          <w:sz w:val="24"/>
        </w:rPr>
        <w:t>，</w:t>
      </w:r>
      <w:r w:rsidR="00553459" w:rsidRPr="00553459">
        <w:rPr>
          <w:rFonts w:cs="宋体" w:hint="eastAsia"/>
          <w:spacing w:val="8"/>
          <w:kern w:val="0"/>
          <w:sz w:val="24"/>
        </w:rPr>
        <w:t>仅供参考</w:t>
      </w:r>
      <w:r w:rsidR="00062A63" w:rsidRPr="00553459">
        <w:rPr>
          <w:rFonts w:cs="宋体" w:hint="eastAsia"/>
          <w:spacing w:val="8"/>
          <w:kern w:val="0"/>
          <w:sz w:val="24"/>
        </w:rPr>
        <w:t>。</w:t>
      </w:r>
    </w:p>
    <w:p w:rsidR="00893A89" w:rsidRPr="00893A89" w:rsidRDefault="00893A89" w:rsidP="00AD7848">
      <w:pPr>
        <w:pStyle w:val="a"/>
        <w:numPr>
          <w:ilvl w:val="0"/>
          <w:numId w:val="3"/>
        </w:numPr>
        <w:shd w:val="clear" w:color="auto" w:fill="FFFFFF"/>
        <w:spacing w:before="163" w:after="240"/>
        <w:ind w:leftChars="55" w:left="121" w:firstLineChars="150" w:firstLine="422"/>
        <w:rPr>
          <w:rStyle w:val="aa"/>
          <w:sz w:val="28"/>
        </w:rPr>
      </w:pPr>
      <w:r w:rsidRPr="00893A89">
        <w:rPr>
          <w:rStyle w:val="aa"/>
          <w:rFonts w:ascii="宋体" w:eastAsia="宋体" w:hAnsi="宋体" w:cs="宋体" w:hint="eastAsia"/>
          <w:sz w:val="28"/>
        </w:rPr>
        <w:t>行情回顾</w:t>
      </w:r>
    </w:p>
    <w:tbl>
      <w:tblPr>
        <w:tblStyle w:val="a7"/>
        <w:tblW w:w="4929" w:type="pct"/>
        <w:jc w:val="right"/>
        <w:tblInd w:w="108" w:type="dxa"/>
        <w:tblLook w:val="04A0"/>
      </w:tblPr>
      <w:tblGrid>
        <w:gridCol w:w="2237"/>
        <w:gridCol w:w="1906"/>
        <w:gridCol w:w="1758"/>
        <w:gridCol w:w="1632"/>
      </w:tblGrid>
      <w:tr w:rsidR="005E68B8" w:rsidTr="009C5C85">
        <w:trPr>
          <w:jc w:val="right"/>
        </w:trPr>
        <w:tc>
          <w:tcPr>
            <w:tcW w:w="1485" w:type="pct"/>
            <w:vAlign w:val="center"/>
          </w:tcPr>
          <w:p w:rsidR="005E68B8" w:rsidRPr="009C5C85" w:rsidRDefault="005E68B8" w:rsidP="009C5C85">
            <w:pPr>
              <w:pStyle w:val="a"/>
              <w:numPr>
                <w:ilvl w:val="0"/>
                <w:numId w:val="0"/>
              </w:numPr>
              <w:spacing w:before="163"/>
              <w:jc w:val="center"/>
              <w:rPr>
                <w:rStyle w:val="aa"/>
              </w:rPr>
            </w:pPr>
            <w:r w:rsidRPr="009C5C85">
              <w:rPr>
                <w:rStyle w:val="aa"/>
                <w:rFonts w:hint="eastAsia"/>
              </w:rPr>
              <w:t>合约名称</w:t>
            </w:r>
          </w:p>
        </w:tc>
        <w:tc>
          <w:tcPr>
            <w:tcW w:w="1265" w:type="pct"/>
            <w:vAlign w:val="center"/>
          </w:tcPr>
          <w:p w:rsidR="005E68B8" w:rsidRPr="009C5C85" w:rsidRDefault="005E68B8" w:rsidP="009C5C85">
            <w:pPr>
              <w:pStyle w:val="a"/>
              <w:numPr>
                <w:ilvl w:val="0"/>
                <w:numId w:val="0"/>
              </w:numPr>
              <w:spacing w:before="163"/>
              <w:jc w:val="center"/>
              <w:rPr>
                <w:rStyle w:val="aa"/>
              </w:rPr>
            </w:pPr>
            <w:r w:rsidRPr="009C5C85">
              <w:rPr>
                <w:rStyle w:val="aa"/>
                <w:rFonts w:hint="eastAsia"/>
              </w:rPr>
              <w:t>收盘价</w:t>
            </w:r>
          </w:p>
        </w:tc>
        <w:tc>
          <w:tcPr>
            <w:tcW w:w="1167" w:type="pct"/>
            <w:vAlign w:val="center"/>
          </w:tcPr>
          <w:p w:rsidR="005E68B8" w:rsidRPr="009C5C85" w:rsidRDefault="005E68B8" w:rsidP="009C5C85">
            <w:pPr>
              <w:pStyle w:val="a"/>
              <w:numPr>
                <w:ilvl w:val="0"/>
                <w:numId w:val="0"/>
              </w:numPr>
              <w:spacing w:before="163"/>
              <w:jc w:val="center"/>
              <w:rPr>
                <w:rStyle w:val="aa"/>
              </w:rPr>
            </w:pPr>
            <w:r w:rsidRPr="009C5C85">
              <w:rPr>
                <w:rStyle w:val="aa"/>
                <w:rFonts w:hint="eastAsia"/>
              </w:rPr>
              <w:t>涨跌</w:t>
            </w:r>
          </w:p>
        </w:tc>
        <w:tc>
          <w:tcPr>
            <w:tcW w:w="1083" w:type="pct"/>
            <w:vAlign w:val="center"/>
          </w:tcPr>
          <w:p w:rsidR="005E68B8" w:rsidRPr="009C5C85" w:rsidRDefault="005E68B8" w:rsidP="009C5C85">
            <w:pPr>
              <w:pStyle w:val="a"/>
              <w:numPr>
                <w:ilvl w:val="0"/>
                <w:numId w:val="0"/>
              </w:numPr>
              <w:spacing w:before="163"/>
              <w:jc w:val="center"/>
              <w:rPr>
                <w:rStyle w:val="aa"/>
              </w:rPr>
            </w:pPr>
            <w:r w:rsidRPr="009C5C85">
              <w:rPr>
                <w:rStyle w:val="aa"/>
                <w:rFonts w:hint="eastAsia"/>
              </w:rPr>
              <w:t>涨跌幅</w:t>
            </w:r>
          </w:p>
        </w:tc>
      </w:tr>
      <w:tr w:rsidR="005E68B8" w:rsidTr="009C5C85">
        <w:trPr>
          <w:trHeight w:val="624"/>
          <w:jc w:val="right"/>
        </w:trPr>
        <w:tc>
          <w:tcPr>
            <w:tcW w:w="1485" w:type="pct"/>
            <w:vAlign w:val="center"/>
          </w:tcPr>
          <w:p w:rsidR="005E68B8" w:rsidRPr="009C5C85" w:rsidRDefault="009C5C85" w:rsidP="001C08AB">
            <w:pPr>
              <w:pStyle w:val="a"/>
              <w:numPr>
                <w:ilvl w:val="0"/>
                <w:numId w:val="0"/>
              </w:numPr>
              <w:spacing w:before="163"/>
              <w:jc w:val="center"/>
              <w:rPr>
                <w:rStyle w:val="aa"/>
                <w:rFonts w:ascii="Times New Roman"/>
                <w:b w:val="0"/>
                <w:sz w:val="21"/>
                <w:szCs w:val="21"/>
              </w:rPr>
            </w:pPr>
            <w:r w:rsidRPr="009C5C85">
              <w:rPr>
                <w:rFonts w:ascii="Times New Roman"/>
                <w:sz w:val="21"/>
                <w:szCs w:val="21"/>
              </w:rPr>
              <w:t>LLDPE1</w:t>
            </w:r>
            <w:r w:rsidR="00001C0E">
              <w:rPr>
                <w:rFonts w:ascii="Times New Roman" w:hint="eastAsia"/>
                <w:sz w:val="21"/>
                <w:szCs w:val="21"/>
              </w:rPr>
              <w:t>70</w:t>
            </w:r>
            <w:r w:rsidR="001C08AB">
              <w:rPr>
                <w:rFonts w:ascii="Times New Roman" w:hint="eastAsia"/>
                <w:sz w:val="21"/>
                <w:szCs w:val="21"/>
              </w:rPr>
              <w:t>9</w:t>
            </w:r>
          </w:p>
        </w:tc>
        <w:tc>
          <w:tcPr>
            <w:tcW w:w="1265" w:type="pct"/>
            <w:vAlign w:val="center"/>
          </w:tcPr>
          <w:p w:rsidR="005E68B8" w:rsidRPr="009C5C85" w:rsidRDefault="00B72D0E" w:rsidP="00E60E94">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9</w:t>
            </w:r>
            <w:r w:rsidR="000F050B">
              <w:rPr>
                <w:rStyle w:val="aa"/>
                <w:rFonts w:ascii="Times New Roman" w:hint="eastAsia"/>
                <w:b w:val="0"/>
                <w:sz w:val="21"/>
                <w:szCs w:val="21"/>
              </w:rPr>
              <w:t>5</w:t>
            </w:r>
            <w:r w:rsidR="00E60E94">
              <w:rPr>
                <w:rStyle w:val="aa"/>
                <w:rFonts w:ascii="Times New Roman" w:hint="eastAsia"/>
                <w:b w:val="0"/>
                <w:sz w:val="21"/>
                <w:szCs w:val="21"/>
              </w:rPr>
              <w:t>3</w:t>
            </w:r>
            <w:r w:rsidR="00D67F31">
              <w:rPr>
                <w:rStyle w:val="aa"/>
                <w:rFonts w:ascii="Times New Roman" w:hint="eastAsia"/>
                <w:b w:val="0"/>
                <w:sz w:val="21"/>
                <w:szCs w:val="21"/>
              </w:rPr>
              <w:t>0</w:t>
            </w:r>
          </w:p>
        </w:tc>
        <w:tc>
          <w:tcPr>
            <w:tcW w:w="1167" w:type="pct"/>
            <w:vAlign w:val="center"/>
          </w:tcPr>
          <w:p w:rsidR="005E68B8" w:rsidRPr="009C5C85" w:rsidRDefault="00D72120" w:rsidP="000F050B">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w:t>
            </w:r>
            <w:r w:rsidR="0088516E">
              <w:rPr>
                <w:rStyle w:val="aa"/>
                <w:rFonts w:ascii="Times New Roman" w:hint="eastAsia"/>
                <w:b w:val="0"/>
                <w:sz w:val="21"/>
                <w:szCs w:val="21"/>
              </w:rPr>
              <w:t>5</w:t>
            </w:r>
            <w:r w:rsidR="00E60E94">
              <w:rPr>
                <w:rStyle w:val="aa"/>
                <w:rFonts w:ascii="Times New Roman" w:hint="eastAsia"/>
                <w:b w:val="0"/>
                <w:sz w:val="21"/>
                <w:szCs w:val="21"/>
              </w:rPr>
              <w:t>0</w:t>
            </w:r>
          </w:p>
        </w:tc>
        <w:tc>
          <w:tcPr>
            <w:tcW w:w="1083" w:type="pct"/>
            <w:vAlign w:val="center"/>
          </w:tcPr>
          <w:p w:rsidR="005E68B8" w:rsidRPr="009C5C85" w:rsidRDefault="00D72120" w:rsidP="00E60E94">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w:t>
            </w:r>
            <w:r w:rsidR="00E60E94">
              <w:rPr>
                <w:rStyle w:val="aa"/>
                <w:rFonts w:ascii="Times New Roman" w:hint="eastAsia"/>
                <w:b w:val="0"/>
                <w:sz w:val="21"/>
                <w:szCs w:val="21"/>
              </w:rPr>
              <w:t>0.53</w:t>
            </w:r>
            <w:r w:rsidR="009C5C85" w:rsidRPr="009C5C85">
              <w:rPr>
                <w:rStyle w:val="aa"/>
                <w:rFonts w:ascii="Times New Roman" w:hint="eastAsia"/>
                <w:b w:val="0"/>
                <w:sz w:val="21"/>
                <w:szCs w:val="21"/>
              </w:rPr>
              <w:t>%</w:t>
            </w:r>
          </w:p>
        </w:tc>
      </w:tr>
      <w:tr w:rsidR="005E68B8" w:rsidTr="009C5C85">
        <w:trPr>
          <w:trHeight w:val="690"/>
          <w:jc w:val="right"/>
        </w:trPr>
        <w:tc>
          <w:tcPr>
            <w:tcW w:w="1485" w:type="pct"/>
            <w:vAlign w:val="center"/>
          </w:tcPr>
          <w:p w:rsidR="005E68B8" w:rsidRPr="009C5C85" w:rsidRDefault="009C5C85" w:rsidP="001C08AB">
            <w:pPr>
              <w:pStyle w:val="a"/>
              <w:numPr>
                <w:ilvl w:val="0"/>
                <w:numId w:val="0"/>
              </w:numPr>
              <w:spacing w:before="163"/>
              <w:jc w:val="center"/>
              <w:rPr>
                <w:rStyle w:val="aa"/>
                <w:rFonts w:ascii="华文细黑" w:hAnsi="华文细黑"/>
                <w:b w:val="0"/>
                <w:sz w:val="21"/>
                <w:szCs w:val="21"/>
              </w:rPr>
            </w:pPr>
            <w:r w:rsidRPr="009C5C85">
              <w:rPr>
                <w:rStyle w:val="aa"/>
                <w:rFonts w:ascii="Times New Roman" w:hint="eastAsia"/>
                <w:b w:val="0"/>
                <w:sz w:val="21"/>
                <w:szCs w:val="21"/>
              </w:rPr>
              <w:t>LLDPE1</w:t>
            </w:r>
            <w:r w:rsidR="001C08AB">
              <w:rPr>
                <w:rStyle w:val="aa"/>
                <w:rFonts w:ascii="Times New Roman" w:hint="eastAsia"/>
                <w:b w:val="0"/>
                <w:sz w:val="21"/>
                <w:szCs w:val="21"/>
              </w:rPr>
              <w:t>801</w:t>
            </w:r>
          </w:p>
        </w:tc>
        <w:tc>
          <w:tcPr>
            <w:tcW w:w="1265" w:type="pct"/>
            <w:vAlign w:val="center"/>
          </w:tcPr>
          <w:p w:rsidR="005E68B8" w:rsidRPr="009C5C85" w:rsidRDefault="00D67F31" w:rsidP="00E60E94">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9</w:t>
            </w:r>
            <w:r w:rsidR="0088516E">
              <w:rPr>
                <w:rStyle w:val="aa"/>
                <w:rFonts w:ascii="Times New Roman" w:hint="eastAsia"/>
                <w:b w:val="0"/>
                <w:sz w:val="21"/>
                <w:szCs w:val="21"/>
              </w:rPr>
              <w:t>7</w:t>
            </w:r>
            <w:r w:rsidR="00E60E94">
              <w:rPr>
                <w:rStyle w:val="aa"/>
                <w:rFonts w:ascii="Times New Roman" w:hint="eastAsia"/>
                <w:b w:val="0"/>
                <w:sz w:val="21"/>
                <w:szCs w:val="21"/>
              </w:rPr>
              <w:t>35</w:t>
            </w:r>
          </w:p>
        </w:tc>
        <w:tc>
          <w:tcPr>
            <w:tcW w:w="1167" w:type="pct"/>
            <w:vAlign w:val="center"/>
          </w:tcPr>
          <w:p w:rsidR="005E68B8" w:rsidRPr="009C5C85" w:rsidRDefault="00D72120" w:rsidP="00E60E94">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w:t>
            </w:r>
            <w:r w:rsidR="000F050B">
              <w:rPr>
                <w:rStyle w:val="aa"/>
                <w:rFonts w:ascii="Times New Roman" w:hint="eastAsia"/>
                <w:b w:val="0"/>
                <w:sz w:val="21"/>
                <w:szCs w:val="21"/>
              </w:rPr>
              <w:t>8</w:t>
            </w:r>
            <w:r w:rsidR="00E60E94">
              <w:rPr>
                <w:rStyle w:val="aa"/>
                <w:rFonts w:ascii="Times New Roman" w:hint="eastAsia"/>
                <w:b w:val="0"/>
                <w:sz w:val="21"/>
                <w:szCs w:val="21"/>
              </w:rPr>
              <w:t>0</w:t>
            </w:r>
          </w:p>
        </w:tc>
        <w:tc>
          <w:tcPr>
            <w:tcW w:w="1083" w:type="pct"/>
            <w:vAlign w:val="center"/>
          </w:tcPr>
          <w:p w:rsidR="005E68B8" w:rsidRPr="009C5C85" w:rsidRDefault="00D72120" w:rsidP="000F050B">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w:t>
            </w:r>
            <w:r w:rsidR="00E60E94">
              <w:rPr>
                <w:rStyle w:val="aa"/>
                <w:rFonts w:ascii="Times New Roman" w:hint="eastAsia"/>
                <w:b w:val="0"/>
                <w:sz w:val="21"/>
                <w:szCs w:val="21"/>
              </w:rPr>
              <w:t>0.83</w:t>
            </w:r>
            <w:r w:rsidR="009C5C85" w:rsidRPr="009C5C85">
              <w:rPr>
                <w:rStyle w:val="aa"/>
                <w:rFonts w:ascii="Times New Roman" w:hint="eastAsia"/>
                <w:b w:val="0"/>
                <w:sz w:val="21"/>
                <w:szCs w:val="21"/>
              </w:rPr>
              <w:t>%</w:t>
            </w:r>
          </w:p>
        </w:tc>
      </w:tr>
      <w:tr w:rsidR="009C5C85" w:rsidTr="009C5C85">
        <w:trPr>
          <w:trHeight w:val="690"/>
          <w:jc w:val="right"/>
        </w:trPr>
        <w:tc>
          <w:tcPr>
            <w:tcW w:w="1485" w:type="pct"/>
            <w:vAlign w:val="center"/>
          </w:tcPr>
          <w:p w:rsidR="009C5C85" w:rsidRPr="009C5C85" w:rsidRDefault="009C5C85" w:rsidP="001C08AB">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PP1</w:t>
            </w:r>
            <w:r w:rsidR="00001C0E">
              <w:rPr>
                <w:rStyle w:val="aa"/>
                <w:rFonts w:ascii="Times New Roman" w:hint="eastAsia"/>
                <w:b w:val="0"/>
                <w:sz w:val="21"/>
                <w:szCs w:val="21"/>
              </w:rPr>
              <w:t>70</w:t>
            </w:r>
            <w:r w:rsidR="001C08AB">
              <w:rPr>
                <w:rStyle w:val="aa"/>
                <w:rFonts w:ascii="Times New Roman" w:hint="eastAsia"/>
                <w:b w:val="0"/>
                <w:sz w:val="21"/>
                <w:szCs w:val="21"/>
              </w:rPr>
              <w:t>9</w:t>
            </w:r>
          </w:p>
        </w:tc>
        <w:tc>
          <w:tcPr>
            <w:tcW w:w="1265" w:type="pct"/>
            <w:vAlign w:val="center"/>
          </w:tcPr>
          <w:p w:rsidR="009C5C85" w:rsidRPr="009C5C85" w:rsidRDefault="00F56C42" w:rsidP="00E60E94">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8</w:t>
            </w:r>
            <w:r w:rsidR="00E60E94">
              <w:rPr>
                <w:rStyle w:val="aa"/>
                <w:rFonts w:ascii="Times New Roman" w:hint="eastAsia"/>
                <w:b w:val="0"/>
                <w:sz w:val="21"/>
                <w:szCs w:val="21"/>
              </w:rPr>
              <w:t>627</w:t>
            </w:r>
          </w:p>
        </w:tc>
        <w:tc>
          <w:tcPr>
            <w:tcW w:w="1167" w:type="pct"/>
            <w:vAlign w:val="center"/>
          </w:tcPr>
          <w:p w:rsidR="009C5C85" w:rsidRPr="009C5C85" w:rsidRDefault="00D72120" w:rsidP="00E60E94">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w:t>
            </w:r>
            <w:r w:rsidR="000F050B">
              <w:rPr>
                <w:rStyle w:val="aa"/>
                <w:rFonts w:ascii="Times New Roman" w:hint="eastAsia"/>
                <w:b w:val="0"/>
                <w:sz w:val="21"/>
                <w:szCs w:val="21"/>
              </w:rPr>
              <w:t>8</w:t>
            </w:r>
            <w:r w:rsidR="00E60E94">
              <w:rPr>
                <w:rStyle w:val="aa"/>
                <w:rFonts w:ascii="Times New Roman" w:hint="eastAsia"/>
                <w:b w:val="0"/>
                <w:sz w:val="21"/>
                <w:szCs w:val="21"/>
              </w:rPr>
              <w:t>2</w:t>
            </w:r>
          </w:p>
        </w:tc>
        <w:tc>
          <w:tcPr>
            <w:tcW w:w="1083" w:type="pct"/>
            <w:vAlign w:val="center"/>
          </w:tcPr>
          <w:p w:rsidR="009C5C85" w:rsidRPr="009C5C85" w:rsidRDefault="00D72120" w:rsidP="00E60E94">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w:t>
            </w:r>
            <w:r w:rsidR="00E60E94">
              <w:rPr>
                <w:rStyle w:val="aa"/>
                <w:rFonts w:ascii="Times New Roman" w:hint="eastAsia"/>
                <w:b w:val="0"/>
                <w:sz w:val="21"/>
                <w:szCs w:val="21"/>
              </w:rPr>
              <w:t>0.96</w:t>
            </w:r>
            <w:r w:rsidR="00492220">
              <w:rPr>
                <w:rStyle w:val="aa"/>
                <w:rFonts w:ascii="Times New Roman" w:hint="eastAsia"/>
                <w:b w:val="0"/>
                <w:sz w:val="21"/>
                <w:szCs w:val="21"/>
              </w:rPr>
              <w:t>%</w:t>
            </w:r>
          </w:p>
        </w:tc>
      </w:tr>
      <w:tr w:rsidR="009C5C85" w:rsidTr="009C5C85">
        <w:trPr>
          <w:trHeight w:val="690"/>
          <w:jc w:val="right"/>
        </w:trPr>
        <w:tc>
          <w:tcPr>
            <w:tcW w:w="1485" w:type="pct"/>
            <w:vAlign w:val="center"/>
          </w:tcPr>
          <w:p w:rsidR="009C5C85" w:rsidRDefault="009C5C85" w:rsidP="001C08AB">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PP1</w:t>
            </w:r>
            <w:r w:rsidR="001C08AB">
              <w:rPr>
                <w:rStyle w:val="aa"/>
                <w:rFonts w:ascii="Times New Roman" w:hint="eastAsia"/>
                <w:b w:val="0"/>
                <w:sz w:val="21"/>
                <w:szCs w:val="21"/>
              </w:rPr>
              <w:t>801</w:t>
            </w:r>
          </w:p>
        </w:tc>
        <w:tc>
          <w:tcPr>
            <w:tcW w:w="1265" w:type="pct"/>
            <w:vAlign w:val="center"/>
          </w:tcPr>
          <w:p w:rsidR="009C5C85" w:rsidRDefault="00F56C42" w:rsidP="00E60E94">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8</w:t>
            </w:r>
            <w:r w:rsidR="00E60E94">
              <w:rPr>
                <w:rStyle w:val="aa"/>
                <w:rFonts w:ascii="Times New Roman" w:hint="eastAsia"/>
                <w:b w:val="0"/>
                <w:sz w:val="21"/>
                <w:szCs w:val="21"/>
              </w:rPr>
              <w:t>837</w:t>
            </w:r>
          </w:p>
        </w:tc>
        <w:tc>
          <w:tcPr>
            <w:tcW w:w="1167" w:type="pct"/>
            <w:vAlign w:val="center"/>
          </w:tcPr>
          <w:p w:rsidR="009C5C85" w:rsidRDefault="00D72120" w:rsidP="00E60E94">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w:t>
            </w:r>
            <w:r w:rsidR="00E60E94">
              <w:rPr>
                <w:rStyle w:val="aa"/>
                <w:rFonts w:ascii="Times New Roman" w:hint="eastAsia"/>
                <w:b w:val="0"/>
                <w:sz w:val="21"/>
                <w:szCs w:val="21"/>
              </w:rPr>
              <w:t>77</w:t>
            </w:r>
          </w:p>
        </w:tc>
        <w:tc>
          <w:tcPr>
            <w:tcW w:w="1083" w:type="pct"/>
            <w:vAlign w:val="center"/>
          </w:tcPr>
          <w:p w:rsidR="009C5C85" w:rsidRDefault="00D72120" w:rsidP="000F050B">
            <w:pPr>
              <w:pStyle w:val="a"/>
              <w:numPr>
                <w:ilvl w:val="0"/>
                <w:numId w:val="0"/>
              </w:numPr>
              <w:spacing w:before="163"/>
              <w:jc w:val="center"/>
              <w:rPr>
                <w:rStyle w:val="aa"/>
                <w:rFonts w:ascii="Times New Roman"/>
                <w:b w:val="0"/>
                <w:sz w:val="21"/>
                <w:szCs w:val="21"/>
              </w:rPr>
            </w:pPr>
            <w:r>
              <w:rPr>
                <w:rStyle w:val="aa"/>
                <w:rFonts w:ascii="Times New Roman" w:hint="eastAsia"/>
                <w:b w:val="0"/>
                <w:sz w:val="21"/>
                <w:szCs w:val="21"/>
              </w:rPr>
              <w:t>+</w:t>
            </w:r>
            <w:r w:rsidR="00E60E94">
              <w:rPr>
                <w:rStyle w:val="aa"/>
                <w:rFonts w:ascii="Times New Roman" w:hint="eastAsia"/>
                <w:b w:val="0"/>
                <w:sz w:val="21"/>
                <w:szCs w:val="21"/>
              </w:rPr>
              <w:t>0.8</w:t>
            </w:r>
            <w:r w:rsidR="000F050B">
              <w:rPr>
                <w:rStyle w:val="aa"/>
                <w:rFonts w:ascii="Times New Roman" w:hint="eastAsia"/>
                <w:b w:val="0"/>
                <w:sz w:val="21"/>
                <w:szCs w:val="21"/>
              </w:rPr>
              <w:t>8</w:t>
            </w:r>
            <w:r w:rsidR="009C5C85">
              <w:rPr>
                <w:rStyle w:val="aa"/>
                <w:rFonts w:ascii="Times New Roman" w:hint="eastAsia"/>
                <w:b w:val="0"/>
                <w:sz w:val="21"/>
                <w:szCs w:val="21"/>
              </w:rPr>
              <w:t>%</w:t>
            </w:r>
          </w:p>
        </w:tc>
      </w:tr>
    </w:tbl>
    <w:p w:rsidR="00321B8E" w:rsidRPr="0019638B" w:rsidRDefault="009411FD" w:rsidP="00321B8E">
      <w:pPr>
        <w:pStyle w:val="a"/>
        <w:numPr>
          <w:ilvl w:val="0"/>
          <w:numId w:val="3"/>
        </w:numPr>
        <w:spacing w:before="163"/>
        <w:rPr>
          <w:rStyle w:val="aa"/>
          <w:rFonts w:asciiTheme="minorEastAsia" w:eastAsiaTheme="minorEastAsia" w:hAnsiTheme="minorEastAsia"/>
          <w:sz w:val="28"/>
        </w:rPr>
      </w:pPr>
      <w:r w:rsidRPr="0019638B">
        <w:rPr>
          <w:rStyle w:val="aa"/>
          <w:rFonts w:asciiTheme="minorEastAsia" w:eastAsiaTheme="minorEastAsia" w:hAnsiTheme="minorEastAsia" w:hint="eastAsia"/>
          <w:sz w:val="28"/>
        </w:rPr>
        <w:t>上游原料走势</w:t>
      </w:r>
    </w:p>
    <w:p w:rsidR="00EC7F60" w:rsidRPr="00553459" w:rsidRDefault="002718D7" w:rsidP="001C04DB">
      <w:pPr>
        <w:ind w:firstLine="512"/>
        <w:rPr>
          <w:rFonts w:cs="宋体"/>
          <w:spacing w:val="8"/>
          <w:kern w:val="0"/>
          <w:sz w:val="24"/>
        </w:rPr>
      </w:pPr>
      <w:r w:rsidRPr="00553459">
        <w:rPr>
          <w:rFonts w:cs="宋体" w:hint="eastAsia"/>
          <w:spacing w:val="8"/>
          <w:kern w:val="0"/>
          <w:sz w:val="24"/>
        </w:rPr>
        <w:t>上</w:t>
      </w:r>
      <w:r w:rsidR="00E60E94">
        <w:rPr>
          <w:rFonts w:cs="宋体" w:hint="eastAsia"/>
          <w:spacing w:val="8"/>
          <w:kern w:val="0"/>
          <w:sz w:val="24"/>
        </w:rPr>
        <w:t>周五</w:t>
      </w:r>
      <w:r w:rsidR="00E60E94" w:rsidRPr="00E60E94">
        <w:rPr>
          <w:rFonts w:cs="宋体"/>
          <w:spacing w:val="8"/>
          <w:kern w:val="0"/>
          <w:sz w:val="24"/>
        </w:rPr>
        <w:t>WTI 9</w:t>
      </w:r>
      <w:r w:rsidR="00E60E94" w:rsidRPr="00E60E94">
        <w:rPr>
          <w:rFonts w:cs="宋体"/>
          <w:spacing w:val="8"/>
          <w:kern w:val="0"/>
          <w:sz w:val="24"/>
        </w:rPr>
        <w:t>月原油期货收涨</w:t>
      </w:r>
      <w:r w:rsidR="00E60E94" w:rsidRPr="00E60E94">
        <w:rPr>
          <w:rFonts w:cs="宋体"/>
          <w:spacing w:val="8"/>
          <w:kern w:val="0"/>
          <w:sz w:val="24"/>
        </w:rPr>
        <w:t>1.42</w:t>
      </w:r>
      <w:r w:rsidR="00F84E22">
        <w:rPr>
          <w:rFonts w:cs="宋体"/>
          <w:spacing w:val="8"/>
          <w:kern w:val="0"/>
          <w:sz w:val="24"/>
        </w:rPr>
        <w:t>美元，</w:t>
      </w:r>
      <w:r w:rsidR="00F84E22">
        <w:rPr>
          <w:rFonts w:ascii="宋体" w:eastAsia="宋体" w:hAnsi="宋体" w:cs="宋体" w:hint="eastAsia"/>
          <w:spacing w:val="8"/>
          <w:kern w:val="0"/>
          <w:sz w:val="24"/>
        </w:rPr>
        <w:t>涨</w:t>
      </w:r>
      <w:r w:rsidR="00E60E94" w:rsidRPr="00E60E94">
        <w:rPr>
          <w:rFonts w:cs="宋体"/>
          <w:spacing w:val="8"/>
          <w:kern w:val="0"/>
          <w:sz w:val="24"/>
        </w:rPr>
        <w:t>幅</w:t>
      </w:r>
      <w:r w:rsidR="00E60E94" w:rsidRPr="00E60E94">
        <w:rPr>
          <w:rFonts w:cs="宋体"/>
          <w:spacing w:val="8"/>
          <w:kern w:val="0"/>
          <w:sz w:val="24"/>
        </w:rPr>
        <w:t>3.02%</w:t>
      </w:r>
      <w:r w:rsidR="00E60E94" w:rsidRPr="00E60E94">
        <w:rPr>
          <w:rFonts w:cs="宋体"/>
          <w:spacing w:val="8"/>
          <w:kern w:val="0"/>
          <w:sz w:val="24"/>
        </w:rPr>
        <w:t>，报</w:t>
      </w:r>
      <w:r w:rsidR="00E60E94" w:rsidRPr="00E60E94">
        <w:rPr>
          <w:rFonts w:cs="宋体"/>
          <w:spacing w:val="8"/>
          <w:kern w:val="0"/>
          <w:sz w:val="24"/>
        </w:rPr>
        <w:t>48.51</w:t>
      </w:r>
      <w:r w:rsidR="00E60E94" w:rsidRPr="00E60E94">
        <w:rPr>
          <w:rFonts w:cs="宋体"/>
          <w:spacing w:val="8"/>
          <w:kern w:val="0"/>
          <w:sz w:val="24"/>
        </w:rPr>
        <w:t>美元</w:t>
      </w:r>
      <w:r w:rsidR="00E60E94" w:rsidRPr="00E60E94">
        <w:rPr>
          <w:rFonts w:cs="宋体"/>
          <w:spacing w:val="8"/>
          <w:kern w:val="0"/>
          <w:sz w:val="24"/>
        </w:rPr>
        <w:t>/</w:t>
      </w:r>
      <w:r w:rsidR="00E60E94">
        <w:rPr>
          <w:rFonts w:cs="宋体"/>
          <w:spacing w:val="8"/>
          <w:kern w:val="0"/>
          <w:sz w:val="24"/>
        </w:rPr>
        <w:t>桶</w:t>
      </w:r>
      <w:r w:rsidR="00E60E94" w:rsidRPr="00E60E94">
        <w:rPr>
          <w:rFonts w:cs="宋体"/>
          <w:spacing w:val="8"/>
          <w:kern w:val="0"/>
          <w:sz w:val="24"/>
        </w:rPr>
        <w:t>；</w:t>
      </w:r>
      <w:r w:rsidR="00E60E94" w:rsidRPr="00E60E94">
        <w:rPr>
          <w:rFonts w:cs="宋体"/>
          <w:spacing w:val="8"/>
          <w:kern w:val="0"/>
          <w:sz w:val="24"/>
        </w:rPr>
        <w:t>ICE</w:t>
      </w:r>
      <w:r w:rsidR="00E60E94" w:rsidRPr="00E60E94">
        <w:rPr>
          <w:rFonts w:cs="宋体"/>
          <w:spacing w:val="8"/>
          <w:kern w:val="0"/>
          <w:sz w:val="24"/>
        </w:rPr>
        <w:t>布伦特</w:t>
      </w:r>
      <w:r w:rsidR="00E60E94" w:rsidRPr="00E60E94">
        <w:rPr>
          <w:rFonts w:cs="宋体"/>
          <w:spacing w:val="8"/>
          <w:kern w:val="0"/>
          <w:sz w:val="24"/>
        </w:rPr>
        <w:t>10</w:t>
      </w:r>
      <w:r w:rsidR="00E60E94" w:rsidRPr="00E60E94">
        <w:rPr>
          <w:rFonts w:cs="宋体"/>
          <w:spacing w:val="8"/>
          <w:kern w:val="0"/>
          <w:sz w:val="24"/>
        </w:rPr>
        <w:t>月原油期货收涨</w:t>
      </w:r>
      <w:r w:rsidR="00E60E94" w:rsidRPr="00E60E94">
        <w:rPr>
          <w:rFonts w:cs="宋体"/>
          <w:spacing w:val="8"/>
          <w:kern w:val="0"/>
          <w:sz w:val="24"/>
        </w:rPr>
        <w:t>1.69</w:t>
      </w:r>
      <w:r w:rsidR="00E60E94" w:rsidRPr="00E60E94">
        <w:rPr>
          <w:rFonts w:cs="宋体"/>
          <w:spacing w:val="8"/>
          <w:kern w:val="0"/>
          <w:sz w:val="24"/>
        </w:rPr>
        <w:t>美元，涨幅</w:t>
      </w:r>
      <w:r w:rsidR="00E60E94" w:rsidRPr="00E60E94">
        <w:rPr>
          <w:rFonts w:cs="宋体"/>
          <w:spacing w:val="8"/>
          <w:kern w:val="0"/>
          <w:sz w:val="24"/>
        </w:rPr>
        <w:t>3.31%</w:t>
      </w:r>
      <w:r w:rsidR="00E60E94" w:rsidRPr="00E60E94">
        <w:rPr>
          <w:rFonts w:cs="宋体"/>
          <w:spacing w:val="8"/>
          <w:kern w:val="0"/>
          <w:sz w:val="24"/>
        </w:rPr>
        <w:t>，报</w:t>
      </w:r>
      <w:r w:rsidR="00E60E94" w:rsidRPr="00E60E94">
        <w:rPr>
          <w:rFonts w:cs="宋体"/>
          <w:spacing w:val="8"/>
          <w:kern w:val="0"/>
          <w:sz w:val="24"/>
        </w:rPr>
        <w:t>52.72</w:t>
      </w:r>
      <w:r w:rsidR="00E60E94" w:rsidRPr="00E60E94">
        <w:rPr>
          <w:rFonts w:cs="宋体"/>
          <w:spacing w:val="8"/>
          <w:kern w:val="0"/>
          <w:sz w:val="24"/>
        </w:rPr>
        <w:t>美元</w:t>
      </w:r>
      <w:r w:rsidR="00E60E94" w:rsidRPr="00E60E94">
        <w:rPr>
          <w:rFonts w:cs="宋体"/>
          <w:spacing w:val="8"/>
          <w:kern w:val="0"/>
          <w:sz w:val="24"/>
        </w:rPr>
        <w:t>/</w:t>
      </w:r>
      <w:r w:rsidR="00E60E94" w:rsidRPr="00E60E94">
        <w:rPr>
          <w:rFonts w:cs="宋体"/>
          <w:spacing w:val="8"/>
          <w:kern w:val="0"/>
          <w:sz w:val="24"/>
        </w:rPr>
        <w:t>桶</w:t>
      </w:r>
      <w:r w:rsidR="000F050B" w:rsidRPr="000F050B">
        <w:rPr>
          <w:rFonts w:cs="宋体"/>
          <w:spacing w:val="8"/>
          <w:kern w:val="0"/>
          <w:sz w:val="24"/>
        </w:rPr>
        <w:t>。</w:t>
      </w:r>
    </w:p>
    <w:p w:rsidR="00316918" w:rsidRPr="00553459" w:rsidRDefault="00B727CB" w:rsidP="00A54240">
      <w:pPr>
        <w:ind w:firstLine="512"/>
        <w:rPr>
          <w:rFonts w:cs="宋体"/>
          <w:spacing w:val="8"/>
          <w:kern w:val="0"/>
          <w:sz w:val="24"/>
        </w:rPr>
      </w:pPr>
      <w:r w:rsidRPr="00553459">
        <w:rPr>
          <w:rFonts w:cs="宋体" w:hint="eastAsia"/>
          <w:spacing w:val="8"/>
          <w:kern w:val="0"/>
          <w:sz w:val="24"/>
        </w:rPr>
        <w:lastRenderedPageBreak/>
        <w:t>上周五</w:t>
      </w:r>
      <w:r w:rsidR="00523DFB" w:rsidRPr="00553459">
        <w:rPr>
          <w:rFonts w:cs="宋体" w:hint="eastAsia"/>
          <w:spacing w:val="8"/>
          <w:kern w:val="0"/>
          <w:sz w:val="24"/>
        </w:rPr>
        <w:t>石</w:t>
      </w:r>
      <w:r w:rsidR="00E659F7" w:rsidRPr="00553459">
        <w:rPr>
          <w:rFonts w:cs="宋体" w:hint="eastAsia"/>
          <w:spacing w:val="8"/>
          <w:kern w:val="0"/>
          <w:sz w:val="24"/>
        </w:rPr>
        <w:t>脑油</w:t>
      </w:r>
      <w:r w:rsidR="00A27AD3" w:rsidRPr="00553459">
        <w:rPr>
          <w:rFonts w:cs="宋体" w:hint="eastAsia"/>
          <w:spacing w:val="8"/>
          <w:kern w:val="0"/>
          <w:sz w:val="24"/>
        </w:rPr>
        <w:t>CFR</w:t>
      </w:r>
      <w:r w:rsidR="00A27AD3" w:rsidRPr="00553459">
        <w:rPr>
          <w:rFonts w:cs="宋体" w:hint="eastAsia"/>
          <w:spacing w:val="8"/>
          <w:kern w:val="0"/>
          <w:sz w:val="24"/>
        </w:rPr>
        <w:t>日本</w:t>
      </w:r>
      <w:r w:rsidR="00B04942" w:rsidRPr="00553459">
        <w:rPr>
          <w:rFonts w:cs="宋体" w:hint="eastAsia"/>
          <w:spacing w:val="8"/>
          <w:kern w:val="0"/>
          <w:sz w:val="24"/>
        </w:rPr>
        <w:t>中间价</w:t>
      </w:r>
      <w:r w:rsidR="00003F40" w:rsidRPr="00553459">
        <w:rPr>
          <w:rFonts w:cs="宋体" w:hint="eastAsia"/>
          <w:spacing w:val="8"/>
          <w:kern w:val="0"/>
          <w:sz w:val="24"/>
        </w:rPr>
        <w:t>为</w:t>
      </w:r>
      <w:r w:rsidR="00D05F44" w:rsidRPr="00553459">
        <w:rPr>
          <w:rFonts w:cs="宋体" w:hint="eastAsia"/>
          <w:spacing w:val="8"/>
          <w:kern w:val="0"/>
          <w:sz w:val="24"/>
        </w:rPr>
        <w:t>4</w:t>
      </w:r>
      <w:r w:rsidR="00E60E94">
        <w:rPr>
          <w:rFonts w:cs="宋体" w:hint="eastAsia"/>
          <w:spacing w:val="8"/>
          <w:kern w:val="0"/>
          <w:sz w:val="24"/>
        </w:rPr>
        <w:t>62.3</w:t>
      </w:r>
      <w:r w:rsidR="00A27AD3" w:rsidRPr="00553459">
        <w:rPr>
          <w:rFonts w:cs="宋体" w:hint="eastAsia"/>
          <w:spacing w:val="8"/>
          <w:kern w:val="0"/>
          <w:sz w:val="24"/>
        </w:rPr>
        <w:t>美元</w:t>
      </w:r>
      <w:r w:rsidR="00A27AD3" w:rsidRPr="00553459">
        <w:rPr>
          <w:rFonts w:cs="宋体" w:hint="eastAsia"/>
          <w:spacing w:val="8"/>
          <w:kern w:val="0"/>
          <w:sz w:val="24"/>
        </w:rPr>
        <w:t>/</w:t>
      </w:r>
      <w:r w:rsidR="00A27AD3" w:rsidRPr="00553459">
        <w:rPr>
          <w:rFonts w:cs="宋体" w:hint="eastAsia"/>
          <w:spacing w:val="8"/>
          <w:kern w:val="0"/>
          <w:sz w:val="24"/>
        </w:rPr>
        <w:t>吨</w:t>
      </w:r>
      <w:r w:rsidR="00C15910" w:rsidRPr="00553459">
        <w:rPr>
          <w:rFonts w:cs="宋体" w:hint="eastAsia"/>
          <w:spacing w:val="8"/>
          <w:kern w:val="0"/>
          <w:sz w:val="24"/>
        </w:rPr>
        <w:t>，较前</w:t>
      </w:r>
      <w:r w:rsidR="00BE6371" w:rsidRPr="00553459">
        <w:rPr>
          <w:rFonts w:cs="宋体" w:hint="eastAsia"/>
          <w:spacing w:val="8"/>
          <w:kern w:val="0"/>
          <w:sz w:val="24"/>
        </w:rPr>
        <w:t>一交易日</w:t>
      </w:r>
      <w:r w:rsidR="00E60E94">
        <w:rPr>
          <w:rFonts w:cs="宋体" w:hint="eastAsia"/>
          <w:spacing w:val="8"/>
          <w:kern w:val="0"/>
          <w:sz w:val="24"/>
        </w:rPr>
        <w:t>上</w:t>
      </w:r>
      <w:r w:rsidR="00E60E94" w:rsidRPr="00E60E94">
        <w:rPr>
          <w:rFonts w:cs="宋体" w:hint="eastAsia"/>
          <w:spacing w:val="8"/>
          <w:kern w:val="0"/>
          <w:sz w:val="24"/>
        </w:rPr>
        <w:t>涨</w:t>
      </w:r>
      <w:r w:rsidR="00E60E94" w:rsidRPr="00E60E94">
        <w:rPr>
          <w:rFonts w:cs="宋体" w:hint="eastAsia"/>
          <w:spacing w:val="8"/>
          <w:kern w:val="0"/>
          <w:sz w:val="24"/>
        </w:rPr>
        <w:t>2.1</w:t>
      </w:r>
      <w:r w:rsidR="00BE6371" w:rsidRPr="00553459">
        <w:rPr>
          <w:rFonts w:cs="宋体" w:hint="eastAsia"/>
          <w:spacing w:val="8"/>
          <w:kern w:val="0"/>
          <w:sz w:val="24"/>
        </w:rPr>
        <w:t>%</w:t>
      </w:r>
      <w:r w:rsidR="008A16D2" w:rsidRPr="00553459">
        <w:rPr>
          <w:rFonts w:cs="宋体" w:hint="eastAsia"/>
          <w:spacing w:val="8"/>
          <w:kern w:val="0"/>
          <w:sz w:val="24"/>
        </w:rPr>
        <w:t>。</w:t>
      </w:r>
    </w:p>
    <w:p w:rsidR="00B90B4B" w:rsidRPr="00553459" w:rsidRDefault="00B727CB" w:rsidP="004A135C">
      <w:pPr>
        <w:ind w:firstLine="512"/>
        <w:rPr>
          <w:rFonts w:cs="宋体"/>
          <w:spacing w:val="8"/>
          <w:kern w:val="0"/>
          <w:sz w:val="24"/>
        </w:rPr>
      </w:pPr>
      <w:r w:rsidRPr="00E60E94">
        <w:rPr>
          <w:rFonts w:cs="宋体" w:hint="eastAsia"/>
          <w:spacing w:val="8"/>
          <w:kern w:val="0"/>
          <w:sz w:val="24"/>
        </w:rPr>
        <w:t>上周五</w:t>
      </w:r>
      <w:r w:rsidR="00227074" w:rsidRPr="00553459">
        <w:rPr>
          <w:rFonts w:cs="宋体" w:hint="eastAsia"/>
          <w:spacing w:val="8"/>
          <w:kern w:val="0"/>
          <w:sz w:val="24"/>
        </w:rPr>
        <w:t>东</w:t>
      </w:r>
      <w:r w:rsidR="002802C7" w:rsidRPr="00553459">
        <w:rPr>
          <w:rFonts w:cs="宋体" w:hint="eastAsia"/>
          <w:spacing w:val="8"/>
          <w:kern w:val="0"/>
          <w:sz w:val="24"/>
        </w:rPr>
        <w:t>北</w:t>
      </w:r>
      <w:r w:rsidR="00227074" w:rsidRPr="00553459">
        <w:rPr>
          <w:rFonts w:cs="宋体" w:hint="eastAsia"/>
          <w:spacing w:val="8"/>
          <w:kern w:val="0"/>
          <w:sz w:val="24"/>
        </w:rPr>
        <w:t>亚乙烯</w:t>
      </w:r>
      <w:r w:rsidR="00A54240" w:rsidRPr="00553459">
        <w:rPr>
          <w:rFonts w:cs="宋体" w:hint="eastAsia"/>
          <w:spacing w:val="8"/>
          <w:kern w:val="0"/>
          <w:sz w:val="24"/>
        </w:rPr>
        <w:t>到岸</w:t>
      </w:r>
      <w:r w:rsidR="00227074" w:rsidRPr="00553459">
        <w:rPr>
          <w:rFonts w:cs="宋体" w:hint="eastAsia"/>
          <w:spacing w:val="8"/>
          <w:kern w:val="0"/>
          <w:sz w:val="24"/>
        </w:rPr>
        <w:t>价</w:t>
      </w:r>
      <w:r w:rsidR="00C15910" w:rsidRPr="00553459">
        <w:rPr>
          <w:rFonts w:cs="宋体" w:hint="eastAsia"/>
          <w:spacing w:val="8"/>
          <w:kern w:val="0"/>
          <w:sz w:val="24"/>
        </w:rPr>
        <w:t>为</w:t>
      </w:r>
      <w:r w:rsidR="000F050B">
        <w:rPr>
          <w:rFonts w:cs="宋体" w:hint="eastAsia"/>
          <w:spacing w:val="8"/>
          <w:kern w:val="0"/>
          <w:sz w:val="24"/>
        </w:rPr>
        <w:t>1</w:t>
      </w:r>
      <w:r w:rsidR="00AC2D7A">
        <w:rPr>
          <w:rFonts w:cs="宋体" w:hint="eastAsia"/>
          <w:spacing w:val="8"/>
          <w:kern w:val="0"/>
          <w:sz w:val="24"/>
        </w:rPr>
        <w:t>265</w:t>
      </w:r>
      <w:r w:rsidR="00227074" w:rsidRPr="00553459">
        <w:rPr>
          <w:rFonts w:cs="宋体" w:hint="eastAsia"/>
          <w:spacing w:val="8"/>
          <w:kern w:val="0"/>
          <w:sz w:val="24"/>
        </w:rPr>
        <w:t>美元</w:t>
      </w:r>
      <w:r w:rsidR="00227074" w:rsidRPr="00553459">
        <w:rPr>
          <w:rFonts w:cs="宋体" w:hint="eastAsia"/>
          <w:spacing w:val="8"/>
          <w:kern w:val="0"/>
          <w:sz w:val="24"/>
        </w:rPr>
        <w:t>/</w:t>
      </w:r>
      <w:r w:rsidR="00A14B6D" w:rsidRPr="00553459">
        <w:rPr>
          <w:rFonts w:cs="宋体" w:hint="eastAsia"/>
          <w:spacing w:val="8"/>
          <w:kern w:val="0"/>
          <w:sz w:val="24"/>
        </w:rPr>
        <w:t>吨</w:t>
      </w:r>
      <w:r w:rsidR="00C15910" w:rsidRPr="00553459">
        <w:rPr>
          <w:rFonts w:cs="宋体" w:hint="eastAsia"/>
          <w:spacing w:val="8"/>
          <w:kern w:val="0"/>
          <w:sz w:val="24"/>
        </w:rPr>
        <w:t>，较前一</w:t>
      </w:r>
      <w:r w:rsidR="00BE6371" w:rsidRPr="00553459">
        <w:rPr>
          <w:rFonts w:cs="宋体" w:hint="eastAsia"/>
          <w:spacing w:val="8"/>
          <w:kern w:val="0"/>
          <w:sz w:val="24"/>
        </w:rPr>
        <w:t>交易</w:t>
      </w:r>
      <w:r w:rsidR="00C15910" w:rsidRPr="00553459">
        <w:rPr>
          <w:rFonts w:cs="宋体" w:hint="eastAsia"/>
          <w:spacing w:val="8"/>
          <w:kern w:val="0"/>
          <w:sz w:val="24"/>
        </w:rPr>
        <w:t>日</w:t>
      </w:r>
      <w:r w:rsidR="008B6791">
        <w:rPr>
          <w:rFonts w:cs="宋体" w:hint="eastAsia"/>
          <w:spacing w:val="8"/>
          <w:kern w:val="0"/>
          <w:sz w:val="24"/>
        </w:rPr>
        <w:t>上涨</w:t>
      </w:r>
      <w:r w:rsidR="00AC2D7A">
        <w:rPr>
          <w:rFonts w:cs="宋体" w:hint="eastAsia"/>
          <w:spacing w:val="8"/>
          <w:kern w:val="0"/>
          <w:sz w:val="24"/>
        </w:rPr>
        <w:t>1.2</w:t>
      </w:r>
      <w:r w:rsidR="008B6791">
        <w:rPr>
          <w:rFonts w:cs="宋体" w:hint="eastAsia"/>
          <w:spacing w:val="8"/>
          <w:kern w:val="0"/>
          <w:sz w:val="24"/>
        </w:rPr>
        <w:t>%</w:t>
      </w:r>
      <w:r w:rsidR="00D05F44" w:rsidRPr="00553459">
        <w:rPr>
          <w:rFonts w:cs="宋体" w:hint="eastAsia"/>
          <w:spacing w:val="8"/>
          <w:kern w:val="0"/>
          <w:sz w:val="24"/>
        </w:rPr>
        <w:t>。</w:t>
      </w:r>
    </w:p>
    <w:p w:rsidR="000541CB" w:rsidRPr="0019638B" w:rsidRDefault="00FE33CD" w:rsidP="000541CB">
      <w:pPr>
        <w:pStyle w:val="a"/>
        <w:numPr>
          <w:ilvl w:val="0"/>
          <w:numId w:val="3"/>
        </w:numPr>
        <w:spacing w:before="163"/>
        <w:rPr>
          <w:rStyle w:val="aa"/>
          <w:rFonts w:asciiTheme="minorEastAsia" w:eastAsiaTheme="minorEastAsia" w:hAnsiTheme="minorEastAsia"/>
          <w:sz w:val="28"/>
        </w:rPr>
      </w:pPr>
      <w:r w:rsidRPr="0019638B">
        <w:rPr>
          <w:rStyle w:val="aa"/>
          <w:rFonts w:asciiTheme="minorEastAsia" w:eastAsiaTheme="minorEastAsia" w:hAnsiTheme="minorEastAsia" w:hint="eastAsia"/>
          <w:sz w:val="28"/>
        </w:rPr>
        <w:t>现货市场</w:t>
      </w:r>
      <w:r w:rsidR="000541CB" w:rsidRPr="0019638B">
        <w:rPr>
          <w:rStyle w:val="aa"/>
          <w:rFonts w:asciiTheme="minorEastAsia" w:eastAsiaTheme="minorEastAsia" w:hAnsiTheme="minorEastAsia" w:hint="eastAsia"/>
          <w:sz w:val="28"/>
        </w:rPr>
        <w:t>走势</w:t>
      </w:r>
    </w:p>
    <w:p w:rsidR="00F84E22" w:rsidRDefault="00B727CB" w:rsidP="00F84E22">
      <w:pPr>
        <w:ind w:firstLine="512"/>
        <w:rPr>
          <w:rFonts w:cs="宋体" w:hint="eastAsia"/>
          <w:spacing w:val="8"/>
          <w:kern w:val="0"/>
          <w:sz w:val="24"/>
        </w:rPr>
      </w:pPr>
      <w:r w:rsidRPr="00F84E22">
        <w:rPr>
          <w:rFonts w:cs="宋体" w:hint="eastAsia"/>
          <w:spacing w:val="8"/>
          <w:kern w:val="0"/>
          <w:sz w:val="24"/>
        </w:rPr>
        <w:t>上周五</w:t>
      </w:r>
      <w:r w:rsidR="00AC2D7A" w:rsidRPr="00F84E22">
        <w:rPr>
          <w:rFonts w:cs="宋体" w:hint="eastAsia"/>
          <w:spacing w:val="8"/>
          <w:kern w:val="0"/>
          <w:sz w:val="24"/>
        </w:rPr>
        <w:t>华北市场线性报价</w:t>
      </w:r>
      <w:r w:rsidR="00AC2D7A">
        <w:rPr>
          <w:rFonts w:cs="宋体" w:hint="eastAsia"/>
          <w:spacing w:val="8"/>
          <w:kern w:val="0"/>
          <w:sz w:val="24"/>
        </w:rPr>
        <w:t>9350-9400</w:t>
      </w:r>
      <w:r w:rsidR="00AC2D7A" w:rsidRPr="00F84E22">
        <w:rPr>
          <w:rFonts w:cs="宋体" w:hint="eastAsia"/>
          <w:spacing w:val="8"/>
          <w:kern w:val="0"/>
          <w:sz w:val="24"/>
        </w:rPr>
        <w:t>元</w:t>
      </w:r>
      <w:r w:rsidR="00AC2D7A" w:rsidRPr="00F84E22">
        <w:rPr>
          <w:rFonts w:cs="宋体" w:hint="eastAsia"/>
          <w:spacing w:val="8"/>
          <w:kern w:val="0"/>
          <w:sz w:val="24"/>
        </w:rPr>
        <w:t>/</w:t>
      </w:r>
      <w:r w:rsidR="00AC2D7A" w:rsidRPr="00F84E22">
        <w:rPr>
          <w:rFonts w:cs="宋体" w:hint="eastAsia"/>
          <w:spacing w:val="8"/>
          <w:kern w:val="0"/>
          <w:sz w:val="24"/>
        </w:rPr>
        <w:t>吨左右，华东市场线性报价</w:t>
      </w:r>
      <w:r w:rsidR="00AC2D7A" w:rsidRPr="00F84E22">
        <w:rPr>
          <w:rFonts w:cs="宋体" w:hint="eastAsia"/>
          <w:spacing w:val="8"/>
          <w:kern w:val="0"/>
          <w:sz w:val="24"/>
        </w:rPr>
        <w:t>9450-9650</w:t>
      </w:r>
      <w:r w:rsidR="00AC2D7A" w:rsidRPr="00F84E22">
        <w:rPr>
          <w:rFonts w:cs="宋体" w:hint="eastAsia"/>
          <w:spacing w:val="8"/>
          <w:kern w:val="0"/>
          <w:sz w:val="24"/>
        </w:rPr>
        <w:t>元</w:t>
      </w:r>
      <w:r w:rsidR="00AC2D7A" w:rsidRPr="00F84E22">
        <w:rPr>
          <w:rFonts w:cs="宋体" w:hint="eastAsia"/>
          <w:spacing w:val="8"/>
          <w:kern w:val="0"/>
          <w:sz w:val="24"/>
        </w:rPr>
        <w:t>/</w:t>
      </w:r>
      <w:r w:rsidR="00AC2D7A" w:rsidRPr="00F84E22">
        <w:rPr>
          <w:rFonts w:cs="宋体" w:hint="eastAsia"/>
          <w:spacing w:val="8"/>
          <w:kern w:val="0"/>
          <w:sz w:val="24"/>
        </w:rPr>
        <w:t>吨左右，华南市场线性报价</w:t>
      </w:r>
      <w:r w:rsidR="00AC2D7A" w:rsidRPr="00F84E22">
        <w:rPr>
          <w:rFonts w:cs="宋体" w:hint="eastAsia"/>
          <w:spacing w:val="8"/>
          <w:kern w:val="0"/>
          <w:sz w:val="24"/>
        </w:rPr>
        <w:t>9700-9850</w:t>
      </w:r>
      <w:r w:rsidR="00AC2D7A" w:rsidRPr="00F84E22">
        <w:rPr>
          <w:rFonts w:cs="宋体" w:hint="eastAsia"/>
          <w:spacing w:val="8"/>
          <w:kern w:val="0"/>
          <w:sz w:val="24"/>
        </w:rPr>
        <w:t>元</w:t>
      </w:r>
      <w:r w:rsidR="00AC2D7A" w:rsidRPr="00F84E22">
        <w:rPr>
          <w:rFonts w:cs="宋体" w:hint="eastAsia"/>
          <w:spacing w:val="8"/>
          <w:kern w:val="0"/>
          <w:sz w:val="24"/>
        </w:rPr>
        <w:t>/</w:t>
      </w:r>
      <w:r w:rsidR="00AC2D7A" w:rsidRPr="00F84E22">
        <w:rPr>
          <w:rFonts w:cs="宋体" w:hint="eastAsia"/>
          <w:spacing w:val="8"/>
          <w:kern w:val="0"/>
          <w:sz w:val="24"/>
        </w:rPr>
        <w:t>吨左右</w:t>
      </w:r>
      <w:r w:rsidR="008B6791" w:rsidRPr="008B6791">
        <w:rPr>
          <w:rFonts w:cs="宋体" w:hint="eastAsia"/>
          <w:spacing w:val="8"/>
          <w:kern w:val="0"/>
          <w:sz w:val="24"/>
        </w:rPr>
        <w:t>。</w:t>
      </w:r>
      <w:r w:rsidR="00AC2D7A">
        <w:rPr>
          <w:rFonts w:cs="宋体" w:hint="eastAsia"/>
          <w:spacing w:val="8"/>
          <w:kern w:val="0"/>
          <w:sz w:val="24"/>
        </w:rPr>
        <w:t>目前来看，环保虽然让市场人心惶惶，但影响只针对部分区域，棚膜实际需求仍然存在</w:t>
      </w:r>
      <w:r w:rsidR="00F84E22">
        <w:rPr>
          <w:rFonts w:cs="宋体" w:hint="eastAsia"/>
          <w:spacing w:val="8"/>
          <w:kern w:val="0"/>
          <w:sz w:val="24"/>
        </w:rPr>
        <w:t>。</w:t>
      </w:r>
    </w:p>
    <w:p w:rsidR="00F84E22" w:rsidRPr="00553459" w:rsidRDefault="00F84E22" w:rsidP="00F84E22">
      <w:pPr>
        <w:ind w:firstLine="512"/>
        <w:rPr>
          <w:rFonts w:cs="宋体"/>
          <w:spacing w:val="8"/>
          <w:kern w:val="0"/>
          <w:sz w:val="24"/>
        </w:rPr>
      </w:pPr>
    </w:p>
    <w:p w:rsidR="00003F40" w:rsidRPr="0019638B" w:rsidRDefault="00003F40" w:rsidP="00003F40">
      <w:pPr>
        <w:pStyle w:val="a"/>
        <w:numPr>
          <w:ilvl w:val="0"/>
          <w:numId w:val="3"/>
        </w:numPr>
        <w:spacing w:before="163"/>
        <w:rPr>
          <w:rStyle w:val="aa"/>
          <w:rFonts w:asciiTheme="minorEastAsia" w:eastAsiaTheme="minorEastAsia" w:hAnsiTheme="minorEastAsia"/>
          <w:sz w:val="28"/>
        </w:rPr>
      </w:pPr>
      <w:r w:rsidRPr="0019638B">
        <w:rPr>
          <w:rStyle w:val="aa"/>
          <w:rFonts w:asciiTheme="minorEastAsia" w:eastAsiaTheme="minorEastAsia" w:hAnsiTheme="minorEastAsia" w:hint="eastAsia"/>
          <w:sz w:val="28"/>
        </w:rPr>
        <w:t>国内装置动态</w:t>
      </w:r>
    </w:p>
    <w:tbl>
      <w:tblPr>
        <w:tblW w:w="8016" w:type="dxa"/>
        <w:tblInd w:w="103" w:type="dxa"/>
        <w:tblLook w:val="04A0"/>
      </w:tblPr>
      <w:tblGrid>
        <w:gridCol w:w="1281"/>
        <w:gridCol w:w="1418"/>
        <w:gridCol w:w="1842"/>
        <w:gridCol w:w="1701"/>
        <w:gridCol w:w="1774"/>
      </w:tblGrid>
      <w:tr w:rsidR="00C745C7" w:rsidRPr="00C745C7" w:rsidTr="00C745C7">
        <w:trPr>
          <w:trHeight w:val="269"/>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5C7" w:rsidRPr="00C745C7" w:rsidRDefault="00C745C7" w:rsidP="00C745C7">
            <w:pPr>
              <w:widowControl/>
              <w:ind w:firstLineChars="50" w:firstLine="100"/>
              <w:rPr>
                <w:rFonts w:ascii="宋体" w:eastAsia="宋体" w:hAnsi="宋体" w:cs="宋体"/>
                <w:b/>
                <w:bCs/>
                <w:kern w:val="0"/>
                <w:sz w:val="20"/>
                <w:szCs w:val="20"/>
              </w:rPr>
            </w:pPr>
            <w:r w:rsidRPr="00C745C7">
              <w:rPr>
                <w:rFonts w:ascii="宋体" w:eastAsia="宋体" w:hAnsi="宋体" w:cs="宋体" w:hint="eastAsia"/>
                <w:b/>
                <w:bCs/>
                <w:kern w:val="0"/>
                <w:sz w:val="20"/>
                <w:szCs w:val="20"/>
              </w:rPr>
              <w:t>企业名称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b/>
                <w:bCs/>
                <w:kern w:val="0"/>
                <w:sz w:val="20"/>
                <w:szCs w:val="20"/>
              </w:rPr>
            </w:pPr>
            <w:r w:rsidRPr="00C745C7">
              <w:rPr>
                <w:rFonts w:ascii="宋体" w:eastAsia="宋体" w:hAnsi="宋体" w:cs="宋体" w:hint="eastAsia"/>
                <w:b/>
                <w:bCs/>
                <w:kern w:val="0"/>
                <w:sz w:val="20"/>
                <w:szCs w:val="20"/>
              </w:rPr>
              <w:t>产能（万吨）</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b/>
                <w:bCs/>
                <w:kern w:val="0"/>
                <w:sz w:val="20"/>
                <w:szCs w:val="20"/>
              </w:rPr>
            </w:pPr>
            <w:r w:rsidRPr="00C745C7">
              <w:rPr>
                <w:rFonts w:ascii="宋体" w:eastAsia="宋体" w:hAnsi="宋体" w:cs="宋体" w:hint="eastAsia"/>
                <w:b/>
                <w:bCs/>
                <w:kern w:val="0"/>
                <w:sz w:val="20"/>
                <w:szCs w:val="20"/>
              </w:rPr>
              <w:t>检修装置</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b/>
                <w:bCs/>
                <w:kern w:val="0"/>
                <w:sz w:val="20"/>
                <w:szCs w:val="20"/>
              </w:rPr>
            </w:pPr>
            <w:r w:rsidRPr="00C745C7">
              <w:rPr>
                <w:rFonts w:ascii="宋体" w:eastAsia="宋体" w:hAnsi="宋体" w:cs="宋体" w:hint="eastAsia"/>
                <w:b/>
                <w:bCs/>
                <w:kern w:val="0"/>
                <w:sz w:val="20"/>
                <w:szCs w:val="20"/>
              </w:rPr>
              <w:t>停车时间</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b/>
                <w:bCs/>
                <w:kern w:val="0"/>
                <w:sz w:val="20"/>
                <w:szCs w:val="20"/>
              </w:rPr>
            </w:pPr>
            <w:r w:rsidRPr="00C745C7">
              <w:rPr>
                <w:rFonts w:ascii="宋体" w:eastAsia="宋体" w:hAnsi="宋体" w:cs="宋体" w:hint="eastAsia"/>
                <w:b/>
                <w:bCs/>
                <w:kern w:val="0"/>
                <w:sz w:val="20"/>
                <w:szCs w:val="20"/>
              </w:rPr>
              <w:t>开车时间</w:t>
            </w:r>
          </w:p>
        </w:tc>
      </w:tr>
      <w:tr w:rsidR="00C745C7" w:rsidRPr="00C745C7" w:rsidTr="00C745C7">
        <w:trPr>
          <w:trHeight w:val="269"/>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bCs/>
                <w:color w:val="000000"/>
                <w:kern w:val="0"/>
                <w:sz w:val="20"/>
                <w:szCs w:val="20"/>
              </w:rPr>
            </w:pPr>
            <w:r w:rsidRPr="00C745C7">
              <w:rPr>
                <w:rFonts w:ascii="宋体" w:eastAsia="宋体" w:hAnsi="宋体" w:cs="宋体" w:hint="eastAsia"/>
                <w:bCs/>
                <w:color w:val="000000"/>
                <w:kern w:val="0"/>
                <w:sz w:val="20"/>
                <w:szCs w:val="20"/>
              </w:rPr>
              <w:t>盘锦乙烯</w:t>
            </w:r>
          </w:p>
        </w:tc>
        <w:tc>
          <w:tcPr>
            <w:tcW w:w="1418" w:type="dxa"/>
            <w:tcBorders>
              <w:top w:val="nil"/>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color w:val="000000"/>
                <w:kern w:val="0"/>
                <w:sz w:val="20"/>
                <w:szCs w:val="20"/>
              </w:rPr>
            </w:pPr>
            <w:r w:rsidRPr="00C745C7">
              <w:rPr>
                <w:rFonts w:ascii="宋体" w:eastAsia="宋体" w:hAnsi="宋体" w:cs="宋体" w:hint="eastAsia"/>
                <w:color w:val="000000"/>
                <w:kern w:val="0"/>
                <w:sz w:val="20"/>
                <w:szCs w:val="20"/>
              </w:rPr>
              <w:t>15</w:t>
            </w:r>
          </w:p>
        </w:tc>
        <w:tc>
          <w:tcPr>
            <w:tcW w:w="1842" w:type="dxa"/>
            <w:tcBorders>
              <w:top w:val="nil"/>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color w:val="000000"/>
                <w:kern w:val="0"/>
                <w:sz w:val="20"/>
                <w:szCs w:val="20"/>
              </w:rPr>
            </w:pPr>
            <w:r w:rsidRPr="00C745C7">
              <w:rPr>
                <w:rFonts w:ascii="宋体" w:eastAsia="宋体" w:hAnsi="宋体" w:cs="宋体" w:hint="eastAsia"/>
                <w:color w:val="000000"/>
                <w:kern w:val="0"/>
                <w:sz w:val="20"/>
                <w:szCs w:val="20"/>
              </w:rPr>
              <w:t>老低压一线/二线</w:t>
            </w:r>
          </w:p>
        </w:tc>
        <w:tc>
          <w:tcPr>
            <w:tcW w:w="1701" w:type="dxa"/>
            <w:tcBorders>
              <w:top w:val="nil"/>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color w:val="000000"/>
                <w:kern w:val="0"/>
                <w:sz w:val="20"/>
                <w:szCs w:val="20"/>
              </w:rPr>
            </w:pPr>
            <w:r w:rsidRPr="00C745C7">
              <w:rPr>
                <w:rFonts w:ascii="宋体" w:eastAsia="宋体" w:hAnsi="宋体" w:cs="宋体" w:hint="eastAsia"/>
                <w:color w:val="000000"/>
                <w:kern w:val="0"/>
                <w:sz w:val="20"/>
                <w:szCs w:val="20"/>
              </w:rPr>
              <w:t>2014年6月12日</w:t>
            </w:r>
          </w:p>
        </w:tc>
        <w:tc>
          <w:tcPr>
            <w:tcW w:w="1774" w:type="dxa"/>
            <w:tcBorders>
              <w:top w:val="nil"/>
              <w:left w:val="nil"/>
              <w:bottom w:val="single" w:sz="4" w:space="0" w:color="auto"/>
              <w:right w:val="single" w:sz="4" w:space="0" w:color="auto"/>
            </w:tcBorders>
            <w:shd w:val="clear" w:color="auto" w:fill="auto"/>
            <w:vAlign w:val="center"/>
            <w:hideMark/>
          </w:tcPr>
          <w:p w:rsidR="00C745C7" w:rsidRPr="00C745C7" w:rsidRDefault="00134488" w:rsidP="00C745C7">
            <w:pPr>
              <w:widowControl/>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暂无开车计划</w:t>
            </w:r>
          </w:p>
        </w:tc>
      </w:tr>
      <w:tr w:rsidR="00C745C7" w:rsidRPr="00C745C7" w:rsidTr="00C745C7">
        <w:trPr>
          <w:trHeight w:val="269"/>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bCs/>
                <w:color w:val="000000"/>
                <w:kern w:val="0"/>
                <w:sz w:val="20"/>
                <w:szCs w:val="20"/>
              </w:rPr>
            </w:pPr>
            <w:r w:rsidRPr="00C745C7">
              <w:rPr>
                <w:rFonts w:ascii="宋体" w:eastAsia="宋体" w:hAnsi="宋体" w:cs="宋体" w:hint="eastAsia"/>
                <w:bCs/>
                <w:color w:val="000000"/>
                <w:kern w:val="0"/>
                <w:sz w:val="20"/>
                <w:szCs w:val="20"/>
              </w:rPr>
              <w:t>兰州石化</w:t>
            </w:r>
          </w:p>
        </w:tc>
        <w:tc>
          <w:tcPr>
            <w:tcW w:w="1418" w:type="dxa"/>
            <w:tcBorders>
              <w:top w:val="nil"/>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color w:val="000000"/>
                <w:kern w:val="0"/>
                <w:sz w:val="20"/>
                <w:szCs w:val="20"/>
              </w:rPr>
            </w:pPr>
            <w:r w:rsidRPr="00C745C7">
              <w:rPr>
                <w:rFonts w:ascii="宋体" w:eastAsia="宋体" w:hAnsi="宋体" w:cs="宋体" w:hint="eastAsia"/>
                <w:color w:val="000000"/>
                <w:kern w:val="0"/>
                <w:sz w:val="20"/>
                <w:szCs w:val="20"/>
              </w:rPr>
              <w:t>6</w:t>
            </w:r>
          </w:p>
        </w:tc>
        <w:tc>
          <w:tcPr>
            <w:tcW w:w="1842" w:type="dxa"/>
            <w:tcBorders>
              <w:top w:val="nil"/>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color w:val="000000"/>
                <w:kern w:val="0"/>
                <w:sz w:val="20"/>
                <w:szCs w:val="20"/>
              </w:rPr>
            </w:pPr>
            <w:r w:rsidRPr="00C745C7">
              <w:rPr>
                <w:rFonts w:ascii="宋体" w:eastAsia="宋体" w:hAnsi="宋体" w:cs="宋体" w:hint="eastAsia"/>
                <w:color w:val="000000"/>
                <w:kern w:val="0"/>
                <w:sz w:val="20"/>
                <w:szCs w:val="20"/>
              </w:rPr>
              <w:t>老全密度</w:t>
            </w:r>
          </w:p>
        </w:tc>
        <w:tc>
          <w:tcPr>
            <w:tcW w:w="1701" w:type="dxa"/>
            <w:tcBorders>
              <w:top w:val="nil"/>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color w:val="000000"/>
                <w:kern w:val="0"/>
                <w:sz w:val="20"/>
                <w:szCs w:val="20"/>
              </w:rPr>
            </w:pPr>
            <w:r w:rsidRPr="00C745C7">
              <w:rPr>
                <w:rFonts w:ascii="宋体" w:eastAsia="宋体" w:hAnsi="宋体" w:cs="宋体" w:hint="eastAsia"/>
                <w:color w:val="000000"/>
                <w:kern w:val="0"/>
                <w:sz w:val="20"/>
                <w:szCs w:val="20"/>
              </w:rPr>
              <w:t>2013年5月17日</w:t>
            </w:r>
          </w:p>
        </w:tc>
        <w:tc>
          <w:tcPr>
            <w:tcW w:w="1774" w:type="dxa"/>
            <w:tcBorders>
              <w:top w:val="nil"/>
              <w:left w:val="nil"/>
              <w:bottom w:val="single" w:sz="4" w:space="0" w:color="auto"/>
              <w:right w:val="single" w:sz="4" w:space="0" w:color="auto"/>
            </w:tcBorders>
            <w:shd w:val="clear" w:color="auto" w:fill="auto"/>
            <w:vAlign w:val="center"/>
            <w:hideMark/>
          </w:tcPr>
          <w:p w:rsidR="00C745C7" w:rsidRPr="00C745C7" w:rsidRDefault="00134488" w:rsidP="00C745C7">
            <w:pPr>
              <w:widowControl/>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暂无开车计划</w:t>
            </w:r>
          </w:p>
        </w:tc>
      </w:tr>
      <w:tr w:rsidR="00C745C7" w:rsidRPr="00C745C7" w:rsidTr="00C745C7">
        <w:trPr>
          <w:trHeight w:val="269"/>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bCs/>
                <w:color w:val="000000"/>
                <w:kern w:val="0"/>
                <w:sz w:val="20"/>
                <w:szCs w:val="20"/>
              </w:rPr>
            </w:pPr>
            <w:r w:rsidRPr="00C745C7">
              <w:rPr>
                <w:rFonts w:ascii="宋体" w:eastAsia="宋体" w:hAnsi="宋体" w:cs="宋体" w:hint="eastAsia"/>
                <w:bCs/>
                <w:color w:val="000000"/>
                <w:kern w:val="0"/>
                <w:sz w:val="20"/>
                <w:szCs w:val="20"/>
              </w:rPr>
              <w:t>中天合创</w:t>
            </w:r>
          </w:p>
        </w:tc>
        <w:tc>
          <w:tcPr>
            <w:tcW w:w="1418" w:type="dxa"/>
            <w:tcBorders>
              <w:top w:val="nil"/>
              <w:left w:val="nil"/>
              <w:bottom w:val="single" w:sz="4" w:space="0" w:color="auto"/>
              <w:right w:val="single" w:sz="4" w:space="0" w:color="auto"/>
            </w:tcBorders>
            <w:shd w:val="clear" w:color="auto" w:fill="auto"/>
            <w:vAlign w:val="center"/>
            <w:hideMark/>
          </w:tcPr>
          <w:p w:rsidR="00C745C7" w:rsidRPr="00C745C7" w:rsidRDefault="008B6791" w:rsidP="00C745C7">
            <w:pPr>
              <w:widowControl/>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842" w:type="dxa"/>
            <w:tcBorders>
              <w:top w:val="nil"/>
              <w:left w:val="nil"/>
              <w:bottom w:val="single" w:sz="4" w:space="0" w:color="auto"/>
              <w:right w:val="single" w:sz="4" w:space="0" w:color="auto"/>
            </w:tcBorders>
            <w:shd w:val="clear" w:color="auto" w:fill="auto"/>
            <w:vAlign w:val="center"/>
            <w:hideMark/>
          </w:tcPr>
          <w:p w:rsidR="00C745C7" w:rsidRPr="00C745C7" w:rsidRDefault="008B6791" w:rsidP="00C745C7">
            <w:pPr>
              <w:widowControl/>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线性</w:t>
            </w:r>
          </w:p>
        </w:tc>
        <w:tc>
          <w:tcPr>
            <w:tcW w:w="1701" w:type="dxa"/>
            <w:tcBorders>
              <w:top w:val="nil"/>
              <w:left w:val="nil"/>
              <w:bottom w:val="single" w:sz="4" w:space="0" w:color="auto"/>
              <w:right w:val="single" w:sz="4" w:space="0" w:color="auto"/>
            </w:tcBorders>
            <w:shd w:val="clear" w:color="auto" w:fill="auto"/>
            <w:noWrap/>
            <w:vAlign w:val="center"/>
            <w:hideMark/>
          </w:tcPr>
          <w:p w:rsidR="00C745C7" w:rsidRPr="00C745C7" w:rsidRDefault="008B6791" w:rsidP="008B6791">
            <w:pPr>
              <w:widowControl/>
              <w:ind w:firstLineChars="0" w:firstLine="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7月中旬</w:t>
            </w:r>
          </w:p>
        </w:tc>
        <w:tc>
          <w:tcPr>
            <w:tcW w:w="1774" w:type="dxa"/>
            <w:tcBorders>
              <w:top w:val="nil"/>
              <w:left w:val="nil"/>
              <w:bottom w:val="single" w:sz="4" w:space="0" w:color="auto"/>
              <w:right w:val="single" w:sz="4" w:space="0" w:color="auto"/>
            </w:tcBorders>
            <w:shd w:val="clear" w:color="auto" w:fill="auto"/>
            <w:vAlign w:val="center"/>
            <w:hideMark/>
          </w:tcPr>
          <w:p w:rsidR="00C745C7" w:rsidRPr="00C745C7" w:rsidRDefault="00C745C7" w:rsidP="00C745C7">
            <w:pPr>
              <w:widowControl/>
              <w:ind w:firstLineChars="0" w:firstLine="0"/>
              <w:jc w:val="center"/>
              <w:rPr>
                <w:rFonts w:ascii="宋体" w:eastAsia="宋体" w:hAnsi="宋体" w:cs="宋体"/>
                <w:kern w:val="0"/>
                <w:sz w:val="20"/>
                <w:szCs w:val="20"/>
              </w:rPr>
            </w:pPr>
            <w:r w:rsidRPr="00C745C7">
              <w:rPr>
                <w:rFonts w:ascii="宋体" w:eastAsia="宋体" w:hAnsi="宋体" w:cs="宋体" w:hint="eastAsia"/>
                <w:kern w:val="0"/>
                <w:sz w:val="20"/>
                <w:szCs w:val="20"/>
              </w:rPr>
              <w:t>不详</w:t>
            </w:r>
          </w:p>
        </w:tc>
      </w:tr>
      <w:tr w:rsidR="00C745C7" w:rsidRPr="00C745C7" w:rsidTr="00C745C7">
        <w:trPr>
          <w:trHeight w:val="269"/>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745C7" w:rsidRPr="00C745C7" w:rsidRDefault="0019638B" w:rsidP="0019638B">
            <w:pPr>
              <w:widowControl/>
              <w:ind w:firstLineChars="0" w:firstLine="0"/>
              <w:jc w:val="center"/>
              <w:rPr>
                <w:rFonts w:ascii="宋体" w:eastAsia="宋体" w:hAnsi="宋体" w:cs="宋体"/>
                <w:bCs/>
                <w:kern w:val="0"/>
                <w:sz w:val="20"/>
                <w:szCs w:val="20"/>
              </w:rPr>
            </w:pPr>
            <w:r>
              <w:rPr>
                <w:rFonts w:ascii="宋体" w:eastAsia="宋体" w:hAnsi="宋体" w:cs="宋体" w:hint="eastAsia"/>
                <w:bCs/>
                <w:kern w:val="0"/>
                <w:sz w:val="20"/>
                <w:szCs w:val="20"/>
              </w:rPr>
              <w:t>上海石化</w:t>
            </w:r>
          </w:p>
        </w:tc>
        <w:tc>
          <w:tcPr>
            <w:tcW w:w="1418" w:type="dxa"/>
            <w:tcBorders>
              <w:top w:val="nil"/>
              <w:left w:val="nil"/>
              <w:bottom w:val="single" w:sz="4" w:space="0" w:color="auto"/>
              <w:right w:val="single" w:sz="4" w:space="0" w:color="auto"/>
            </w:tcBorders>
            <w:shd w:val="clear" w:color="auto" w:fill="auto"/>
            <w:vAlign w:val="center"/>
            <w:hideMark/>
          </w:tcPr>
          <w:p w:rsidR="00C745C7" w:rsidRPr="00C745C7" w:rsidRDefault="0019638B" w:rsidP="00C745C7">
            <w:pPr>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842" w:type="dxa"/>
            <w:tcBorders>
              <w:top w:val="nil"/>
              <w:left w:val="nil"/>
              <w:bottom w:val="single" w:sz="4" w:space="0" w:color="auto"/>
              <w:right w:val="single" w:sz="4" w:space="0" w:color="auto"/>
            </w:tcBorders>
            <w:shd w:val="clear" w:color="auto" w:fill="auto"/>
            <w:vAlign w:val="center"/>
            <w:hideMark/>
          </w:tcPr>
          <w:p w:rsidR="00C745C7" w:rsidRPr="00C745C7" w:rsidRDefault="0019638B" w:rsidP="0019638B">
            <w:pPr>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1PE高压1线</w:t>
            </w:r>
          </w:p>
        </w:tc>
        <w:tc>
          <w:tcPr>
            <w:tcW w:w="1701" w:type="dxa"/>
            <w:tcBorders>
              <w:top w:val="nil"/>
              <w:left w:val="nil"/>
              <w:bottom w:val="single" w:sz="4" w:space="0" w:color="auto"/>
              <w:right w:val="single" w:sz="4" w:space="0" w:color="auto"/>
            </w:tcBorders>
            <w:shd w:val="clear" w:color="auto" w:fill="auto"/>
            <w:vAlign w:val="center"/>
            <w:hideMark/>
          </w:tcPr>
          <w:p w:rsidR="00C745C7" w:rsidRPr="00C745C7" w:rsidRDefault="0019638B" w:rsidP="0019638B">
            <w:pPr>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8</w:t>
            </w:r>
            <w:r w:rsidR="00C745C7" w:rsidRPr="00C745C7">
              <w:rPr>
                <w:rFonts w:ascii="宋体" w:eastAsia="宋体" w:hAnsi="宋体" w:cs="宋体" w:hint="eastAsia"/>
                <w:kern w:val="0"/>
                <w:sz w:val="20"/>
                <w:szCs w:val="20"/>
              </w:rPr>
              <w:t>月</w:t>
            </w:r>
            <w:r>
              <w:rPr>
                <w:rFonts w:ascii="宋体" w:eastAsia="宋体" w:hAnsi="宋体" w:cs="宋体" w:hint="eastAsia"/>
                <w:kern w:val="0"/>
                <w:sz w:val="20"/>
                <w:szCs w:val="20"/>
              </w:rPr>
              <w:t>13</w:t>
            </w:r>
            <w:r w:rsidR="00C745C7" w:rsidRPr="00C745C7">
              <w:rPr>
                <w:rFonts w:ascii="宋体" w:eastAsia="宋体" w:hAnsi="宋体" w:cs="宋体" w:hint="eastAsia"/>
                <w:kern w:val="0"/>
                <w:sz w:val="20"/>
                <w:szCs w:val="20"/>
              </w:rPr>
              <w:t>日</w:t>
            </w:r>
          </w:p>
        </w:tc>
        <w:tc>
          <w:tcPr>
            <w:tcW w:w="1774" w:type="dxa"/>
            <w:tcBorders>
              <w:top w:val="nil"/>
              <w:left w:val="nil"/>
              <w:bottom w:val="single" w:sz="4" w:space="0" w:color="auto"/>
              <w:right w:val="single" w:sz="4" w:space="0" w:color="auto"/>
            </w:tcBorders>
            <w:shd w:val="clear" w:color="auto" w:fill="auto"/>
            <w:vAlign w:val="center"/>
            <w:hideMark/>
          </w:tcPr>
          <w:p w:rsidR="00C745C7" w:rsidRPr="00C745C7" w:rsidRDefault="008B6791" w:rsidP="0019638B">
            <w:pPr>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8月</w:t>
            </w:r>
            <w:r w:rsidR="0019638B">
              <w:rPr>
                <w:rFonts w:ascii="宋体" w:eastAsia="宋体" w:hAnsi="宋体" w:cs="宋体" w:hint="eastAsia"/>
                <w:kern w:val="0"/>
                <w:sz w:val="20"/>
                <w:szCs w:val="20"/>
              </w:rPr>
              <w:t>31</w:t>
            </w:r>
            <w:r>
              <w:rPr>
                <w:rFonts w:ascii="宋体" w:eastAsia="宋体" w:hAnsi="宋体" w:cs="宋体" w:hint="eastAsia"/>
                <w:kern w:val="0"/>
                <w:sz w:val="20"/>
                <w:szCs w:val="20"/>
              </w:rPr>
              <w:t>日</w:t>
            </w:r>
          </w:p>
        </w:tc>
      </w:tr>
      <w:tr w:rsidR="0019638B" w:rsidRPr="00C745C7" w:rsidTr="00C745C7">
        <w:trPr>
          <w:trHeight w:val="269"/>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19638B" w:rsidRDefault="0019638B" w:rsidP="0019638B">
            <w:pPr>
              <w:widowControl/>
              <w:ind w:firstLineChars="0" w:firstLine="0"/>
              <w:jc w:val="center"/>
              <w:rPr>
                <w:rFonts w:ascii="宋体" w:eastAsia="宋体" w:hAnsi="宋体" w:cs="宋体" w:hint="eastAsia"/>
                <w:bCs/>
                <w:kern w:val="0"/>
                <w:sz w:val="20"/>
                <w:szCs w:val="20"/>
              </w:rPr>
            </w:pPr>
            <w:r>
              <w:rPr>
                <w:rFonts w:ascii="宋体" w:eastAsia="宋体" w:hAnsi="宋体" w:cs="宋体" w:hint="eastAsia"/>
                <w:bCs/>
                <w:kern w:val="0"/>
                <w:sz w:val="20"/>
                <w:szCs w:val="20"/>
              </w:rPr>
              <w:t>上海石化</w:t>
            </w:r>
          </w:p>
        </w:tc>
        <w:tc>
          <w:tcPr>
            <w:tcW w:w="1418" w:type="dxa"/>
            <w:tcBorders>
              <w:top w:val="nil"/>
              <w:left w:val="nil"/>
              <w:bottom w:val="single" w:sz="4" w:space="0" w:color="auto"/>
              <w:right w:val="single" w:sz="4" w:space="0" w:color="auto"/>
            </w:tcBorders>
            <w:shd w:val="clear" w:color="auto" w:fill="auto"/>
            <w:vAlign w:val="center"/>
            <w:hideMark/>
          </w:tcPr>
          <w:p w:rsidR="0019638B" w:rsidRDefault="0019638B" w:rsidP="00C745C7">
            <w:pPr>
              <w:widowControl/>
              <w:ind w:firstLineChars="0" w:firstLine="0"/>
              <w:jc w:val="center"/>
              <w:rPr>
                <w:rFonts w:ascii="宋体" w:eastAsia="宋体" w:hAnsi="宋体" w:cs="宋体" w:hint="eastAsia"/>
                <w:kern w:val="0"/>
                <w:sz w:val="20"/>
                <w:szCs w:val="20"/>
              </w:rPr>
            </w:pPr>
            <w:r>
              <w:rPr>
                <w:rFonts w:ascii="宋体" w:eastAsia="宋体" w:hAnsi="宋体" w:cs="宋体" w:hint="eastAsia"/>
                <w:kern w:val="0"/>
                <w:sz w:val="20"/>
                <w:szCs w:val="20"/>
              </w:rPr>
              <w:t>25</w:t>
            </w:r>
          </w:p>
        </w:tc>
        <w:tc>
          <w:tcPr>
            <w:tcW w:w="1842" w:type="dxa"/>
            <w:tcBorders>
              <w:top w:val="nil"/>
              <w:left w:val="nil"/>
              <w:bottom w:val="single" w:sz="4" w:space="0" w:color="auto"/>
              <w:right w:val="single" w:sz="4" w:space="0" w:color="auto"/>
            </w:tcBorders>
            <w:shd w:val="clear" w:color="auto" w:fill="auto"/>
            <w:vAlign w:val="center"/>
            <w:hideMark/>
          </w:tcPr>
          <w:p w:rsidR="0019638B" w:rsidRDefault="0019638B" w:rsidP="00C745C7">
            <w:pPr>
              <w:widowControl/>
              <w:ind w:firstLineChars="0" w:firstLine="0"/>
              <w:jc w:val="center"/>
              <w:rPr>
                <w:rFonts w:ascii="宋体" w:eastAsia="宋体" w:hAnsi="宋体" w:cs="宋体" w:hint="eastAsia"/>
                <w:kern w:val="0"/>
                <w:sz w:val="20"/>
                <w:szCs w:val="20"/>
              </w:rPr>
            </w:pPr>
            <w:r>
              <w:rPr>
                <w:rFonts w:ascii="宋体" w:eastAsia="宋体" w:hAnsi="宋体" w:cs="宋体" w:hint="eastAsia"/>
                <w:kern w:val="0"/>
                <w:sz w:val="20"/>
                <w:szCs w:val="20"/>
              </w:rPr>
              <w:t>低压</w:t>
            </w:r>
          </w:p>
        </w:tc>
        <w:tc>
          <w:tcPr>
            <w:tcW w:w="1701" w:type="dxa"/>
            <w:tcBorders>
              <w:top w:val="nil"/>
              <w:left w:val="nil"/>
              <w:bottom w:val="single" w:sz="4" w:space="0" w:color="auto"/>
              <w:right w:val="single" w:sz="4" w:space="0" w:color="auto"/>
            </w:tcBorders>
            <w:shd w:val="clear" w:color="auto" w:fill="auto"/>
            <w:vAlign w:val="center"/>
            <w:hideMark/>
          </w:tcPr>
          <w:p w:rsidR="0019638B" w:rsidRDefault="0019638B" w:rsidP="008B6791">
            <w:pPr>
              <w:widowControl/>
              <w:ind w:firstLineChars="0" w:firstLine="0"/>
              <w:jc w:val="center"/>
              <w:rPr>
                <w:rFonts w:ascii="宋体" w:eastAsia="宋体" w:hAnsi="宋体" w:cs="宋体" w:hint="eastAsia"/>
                <w:kern w:val="0"/>
                <w:sz w:val="20"/>
                <w:szCs w:val="20"/>
              </w:rPr>
            </w:pPr>
            <w:r>
              <w:rPr>
                <w:rFonts w:ascii="宋体" w:eastAsia="宋体" w:hAnsi="宋体" w:cs="宋体" w:hint="eastAsia"/>
                <w:kern w:val="0"/>
                <w:sz w:val="20"/>
                <w:szCs w:val="20"/>
              </w:rPr>
              <w:t>8月16日</w:t>
            </w:r>
          </w:p>
        </w:tc>
        <w:tc>
          <w:tcPr>
            <w:tcW w:w="1774" w:type="dxa"/>
            <w:tcBorders>
              <w:top w:val="nil"/>
              <w:left w:val="nil"/>
              <w:bottom w:val="single" w:sz="4" w:space="0" w:color="auto"/>
              <w:right w:val="single" w:sz="4" w:space="0" w:color="auto"/>
            </w:tcBorders>
            <w:shd w:val="clear" w:color="auto" w:fill="auto"/>
            <w:vAlign w:val="center"/>
            <w:hideMark/>
          </w:tcPr>
          <w:p w:rsidR="0019638B" w:rsidRDefault="0019638B" w:rsidP="00C745C7">
            <w:pPr>
              <w:widowControl/>
              <w:ind w:firstLineChars="0" w:firstLine="0"/>
              <w:jc w:val="center"/>
              <w:rPr>
                <w:rFonts w:ascii="宋体" w:eastAsia="宋体" w:hAnsi="宋体" w:cs="宋体" w:hint="eastAsia"/>
                <w:kern w:val="0"/>
                <w:sz w:val="20"/>
                <w:szCs w:val="20"/>
              </w:rPr>
            </w:pPr>
            <w:r>
              <w:rPr>
                <w:rFonts w:ascii="宋体" w:eastAsia="宋体" w:hAnsi="宋体" w:cs="宋体" w:hint="eastAsia"/>
                <w:kern w:val="0"/>
                <w:sz w:val="20"/>
                <w:szCs w:val="20"/>
              </w:rPr>
              <w:t>8月21日</w:t>
            </w:r>
          </w:p>
        </w:tc>
      </w:tr>
      <w:tr w:rsidR="00DB1AC7" w:rsidRPr="00C745C7" w:rsidTr="00C745C7">
        <w:trPr>
          <w:trHeight w:val="269"/>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B1AC7" w:rsidRDefault="00DB1AC7" w:rsidP="0019638B">
            <w:pPr>
              <w:widowControl/>
              <w:ind w:firstLineChars="0" w:firstLine="0"/>
              <w:jc w:val="center"/>
              <w:rPr>
                <w:rFonts w:ascii="宋体" w:eastAsia="宋体" w:hAnsi="宋体" w:cs="宋体" w:hint="eastAsia"/>
                <w:bCs/>
                <w:kern w:val="0"/>
                <w:sz w:val="20"/>
                <w:szCs w:val="20"/>
              </w:rPr>
            </w:pPr>
            <w:r>
              <w:rPr>
                <w:rFonts w:ascii="宋体" w:eastAsia="宋体" w:hAnsi="宋体" w:cs="宋体" w:hint="eastAsia"/>
                <w:bCs/>
                <w:kern w:val="0"/>
                <w:sz w:val="20"/>
                <w:szCs w:val="20"/>
              </w:rPr>
              <w:t>中天合创</w:t>
            </w:r>
          </w:p>
        </w:tc>
        <w:tc>
          <w:tcPr>
            <w:tcW w:w="1418" w:type="dxa"/>
            <w:tcBorders>
              <w:top w:val="nil"/>
              <w:left w:val="nil"/>
              <w:bottom w:val="single" w:sz="4" w:space="0" w:color="auto"/>
              <w:right w:val="single" w:sz="4" w:space="0" w:color="auto"/>
            </w:tcBorders>
            <w:shd w:val="clear" w:color="auto" w:fill="auto"/>
            <w:vAlign w:val="center"/>
            <w:hideMark/>
          </w:tcPr>
          <w:p w:rsidR="00DB1AC7" w:rsidRDefault="00DB1AC7" w:rsidP="00C745C7">
            <w:pPr>
              <w:widowControl/>
              <w:ind w:firstLineChars="0" w:firstLine="0"/>
              <w:jc w:val="center"/>
              <w:rPr>
                <w:rFonts w:ascii="宋体" w:eastAsia="宋体" w:hAnsi="宋体" w:cs="宋体" w:hint="eastAsia"/>
                <w:kern w:val="0"/>
                <w:sz w:val="20"/>
                <w:szCs w:val="20"/>
              </w:rPr>
            </w:pPr>
            <w:r>
              <w:rPr>
                <w:rFonts w:ascii="宋体" w:eastAsia="宋体" w:hAnsi="宋体" w:cs="宋体" w:hint="eastAsia"/>
                <w:kern w:val="0"/>
                <w:sz w:val="20"/>
                <w:szCs w:val="20"/>
              </w:rPr>
              <w:t>25</w:t>
            </w:r>
          </w:p>
        </w:tc>
        <w:tc>
          <w:tcPr>
            <w:tcW w:w="1842" w:type="dxa"/>
            <w:tcBorders>
              <w:top w:val="nil"/>
              <w:left w:val="nil"/>
              <w:bottom w:val="single" w:sz="4" w:space="0" w:color="auto"/>
              <w:right w:val="single" w:sz="4" w:space="0" w:color="auto"/>
            </w:tcBorders>
            <w:shd w:val="clear" w:color="auto" w:fill="auto"/>
            <w:vAlign w:val="center"/>
            <w:hideMark/>
          </w:tcPr>
          <w:p w:rsidR="00DB1AC7" w:rsidRDefault="00DB1AC7" w:rsidP="00C745C7">
            <w:pPr>
              <w:widowControl/>
              <w:ind w:firstLineChars="0" w:firstLine="0"/>
              <w:jc w:val="center"/>
              <w:rPr>
                <w:rFonts w:ascii="宋体" w:eastAsia="宋体" w:hAnsi="宋体" w:cs="宋体" w:hint="eastAsia"/>
                <w:kern w:val="0"/>
                <w:sz w:val="20"/>
                <w:szCs w:val="20"/>
              </w:rPr>
            </w:pPr>
            <w:r>
              <w:rPr>
                <w:rFonts w:ascii="宋体" w:eastAsia="宋体" w:hAnsi="宋体" w:cs="宋体" w:hint="eastAsia"/>
                <w:kern w:val="0"/>
                <w:sz w:val="20"/>
                <w:szCs w:val="20"/>
              </w:rPr>
              <w:t>高压</w:t>
            </w:r>
          </w:p>
        </w:tc>
        <w:tc>
          <w:tcPr>
            <w:tcW w:w="1701" w:type="dxa"/>
            <w:tcBorders>
              <w:top w:val="nil"/>
              <w:left w:val="nil"/>
              <w:bottom w:val="single" w:sz="4" w:space="0" w:color="auto"/>
              <w:right w:val="single" w:sz="4" w:space="0" w:color="auto"/>
            </w:tcBorders>
            <w:shd w:val="clear" w:color="auto" w:fill="auto"/>
            <w:vAlign w:val="center"/>
            <w:hideMark/>
          </w:tcPr>
          <w:p w:rsidR="00DB1AC7" w:rsidRDefault="00DB1AC7" w:rsidP="008B6791">
            <w:pPr>
              <w:widowControl/>
              <w:ind w:firstLineChars="0" w:firstLine="0"/>
              <w:jc w:val="center"/>
              <w:rPr>
                <w:rFonts w:ascii="宋体" w:eastAsia="宋体" w:hAnsi="宋体" w:cs="宋体" w:hint="eastAsia"/>
                <w:kern w:val="0"/>
                <w:sz w:val="20"/>
                <w:szCs w:val="20"/>
              </w:rPr>
            </w:pPr>
            <w:r>
              <w:rPr>
                <w:rFonts w:ascii="宋体" w:eastAsia="宋体" w:hAnsi="宋体" w:cs="宋体" w:hint="eastAsia"/>
                <w:kern w:val="0"/>
                <w:sz w:val="20"/>
                <w:szCs w:val="20"/>
              </w:rPr>
              <w:t>8月12日</w:t>
            </w:r>
          </w:p>
        </w:tc>
        <w:tc>
          <w:tcPr>
            <w:tcW w:w="1774" w:type="dxa"/>
            <w:tcBorders>
              <w:top w:val="nil"/>
              <w:left w:val="nil"/>
              <w:bottom w:val="single" w:sz="4" w:space="0" w:color="auto"/>
              <w:right w:val="single" w:sz="4" w:space="0" w:color="auto"/>
            </w:tcBorders>
            <w:shd w:val="clear" w:color="auto" w:fill="auto"/>
            <w:vAlign w:val="center"/>
            <w:hideMark/>
          </w:tcPr>
          <w:p w:rsidR="00DB1AC7" w:rsidRDefault="00DB1AC7" w:rsidP="00C745C7">
            <w:pPr>
              <w:widowControl/>
              <w:ind w:firstLineChars="0" w:firstLine="0"/>
              <w:jc w:val="center"/>
              <w:rPr>
                <w:rFonts w:ascii="宋体" w:eastAsia="宋体" w:hAnsi="宋体" w:cs="宋体" w:hint="eastAsia"/>
                <w:kern w:val="0"/>
                <w:sz w:val="20"/>
                <w:szCs w:val="20"/>
              </w:rPr>
            </w:pPr>
            <w:r>
              <w:rPr>
                <w:rFonts w:ascii="宋体" w:eastAsia="宋体" w:hAnsi="宋体" w:cs="宋体" w:hint="eastAsia"/>
                <w:kern w:val="0"/>
                <w:sz w:val="20"/>
                <w:szCs w:val="20"/>
              </w:rPr>
              <w:t>不详</w:t>
            </w:r>
          </w:p>
        </w:tc>
      </w:tr>
      <w:tr w:rsidR="00C745C7" w:rsidRPr="00C745C7" w:rsidTr="00C745C7">
        <w:trPr>
          <w:trHeight w:val="269"/>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745C7" w:rsidRPr="00C745C7" w:rsidRDefault="00DB1AC7" w:rsidP="00C745C7">
            <w:pPr>
              <w:widowControl/>
              <w:ind w:firstLineChars="0" w:firstLine="0"/>
              <w:jc w:val="center"/>
              <w:rPr>
                <w:rFonts w:ascii="宋体" w:eastAsia="宋体" w:hAnsi="宋体" w:cs="宋体"/>
                <w:bCs/>
                <w:kern w:val="0"/>
                <w:sz w:val="20"/>
                <w:szCs w:val="20"/>
              </w:rPr>
            </w:pPr>
            <w:r>
              <w:rPr>
                <w:rFonts w:ascii="宋体" w:eastAsia="宋体" w:hAnsi="宋体" w:cs="宋体" w:hint="eastAsia"/>
                <w:bCs/>
                <w:kern w:val="0"/>
                <w:sz w:val="20"/>
                <w:szCs w:val="20"/>
              </w:rPr>
              <w:t>兰州石化</w:t>
            </w:r>
          </w:p>
        </w:tc>
        <w:tc>
          <w:tcPr>
            <w:tcW w:w="1418" w:type="dxa"/>
            <w:tcBorders>
              <w:top w:val="nil"/>
              <w:left w:val="nil"/>
              <w:bottom w:val="single" w:sz="4" w:space="0" w:color="auto"/>
              <w:right w:val="single" w:sz="4" w:space="0" w:color="auto"/>
            </w:tcBorders>
            <w:shd w:val="clear" w:color="auto" w:fill="auto"/>
            <w:vAlign w:val="center"/>
            <w:hideMark/>
          </w:tcPr>
          <w:p w:rsidR="00C745C7" w:rsidRPr="00C745C7" w:rsidRDefault="00DB1AC7" w:rsidP="00DB1AC7">
            <w:pPr>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842" w:type="dxa"/>
            <w:tcBorders>
              <w:top w:val="nil"/>
              <w:left w:val="nil"/>
              <w:bottom w:val="single" w:sz="4" w:space="0" w:color="auto"/>
              <w:right w:val="single" w:sz="4" w:space="0" w:color="auto"/>
            </w:tcBorders>
            <w:shd w:val="clear" w:color="auto" w:fill="auto"/>
            <w:vAlign w:val="center"/>
            <w:hideMark/>
          </w:tcPr>
          <w:p w:rsidR="00C745C7" w:rsidRPr="00C745C7" w:rsidRDefault="00DB1AC7" w:rsidP="00DB1AC7">
            <w:pPr>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高</w:t>
            </w:r>
            <w:r w:rsidR="008B6791">
              <w:rPr>
                <w:rFonts w:ascii="宋体" w:eastAsia="宋体" w:hAnsi="宋体" w:cs="宋体" w:hint="eastAsia"/>
                <w:kern w:val="0"/>
                <w:sz w:val="20"/>
                <w:szCs w:val="20"/>
              </w:rPr>
              <w:t>压</w:t>
            </w:r>
          </w:p>
        </w:tc>
        <w:tc>
          <w:tcPr>
            <w:tcW w:w="1701" w:type="dxa"/>
            <w:tcBorders>
              <w:top w:val="nil"/>
              <w:left w:val="nil"/>
              <w:bottom w:val="single" w:sz="4" w:space="0" w:color="auto"/>
              <w:right w:val="single" w:sz="4" w:space="0" w:color="auto"/>
            </w:tcBorders>
            <w:shd w:val="clear" w:color="auto" w:fill="auto"/>
            <w:vAlign w:val="center"/>
            <w:hideMark/>
          </w:tcPr>
          <w:p w:rsidR="00C745C7" w:rsidRPr="00C745C7" w:rsidRDefault="00DB1AC7" w:rsidP="00DB1AC7">
            <w:pPr>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8</w:t>
            </w:r>
            <w:r w:rsidR="00C745C7" w:rsidRPr="00C745C7">
              <w:rPr>
                <w:rFonts w:ascii="宋体" w:eastAsia="宋体" w:hAnsi="宋体" w:cs="宋体" w:hint="eastAsia"/>
                <w:kern w:val="0"/>
                <w:sz w:val="20"/>
                <w:szCs w:val="20"/>
              </w:rPr>
              <w:t>月</w:t>
            </w:r>
            <w:r>
              <w:rPr>
                <w:rFonts w:ascii="宋体" w:eastAsia="宋体" w:hAnsi="宋体" w:cs="宋体" w:hint="eastAsia"/>
                <w:kern w:val="0"/>
                <w:sz w:val="20"/>
                <w:szCs w:val="20"/>
              </w:rPr>
              <w:t>16</w:t>
            </w:r>
            <w:r w:rsidR="00C745C7" w:rsidRPr="00C745C7">
              <w:rPr>
                <w:rFonts w:ascii="宋体" w:eastAsia="宋体" w:hAnsi="宋体" w:cs="宋体" w:hint="eastAsia"/>
                <w:kern w:val="0"/>
                <w:sz w:val="20"/>
                <w:szCs w:val="20"/>
              </w:rPr>
              <w:t>日</w:t>
            </w:r>
          </w:p>
        </w:tc>
        <w:tc>
          <w:tcPr>
            <w:tcW w:w="1774" w:type="dxa"/>
            <w:tcBorders>
              <w:top w:val="nil"/>
              <w:left w:val="nil"/>
              <w:bottom w:val="single" w:sz="4" w:space="0" w:color="auto"/>
              <w:right w:val="single" w:sz="4" w:space="0" w:color="auto"/>
            </w:tcBorders>
            <w:shd w:val="clear" w:color="auto" w:fill="auto"/>
            <w:vAlign w:val="center"/>
            <w:hideMark/>
          </w:tcPr>
          <w:p w:rsidR="00C745C7" w:rsidRPr="00C745C7" w:rsidRDefault="008B6791" w:rsidP="00DB1AC7">
            <w:pPr>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计划</w:t>
            </w:r>
            <w:r w:rsidR="00DB1AC7">
              <w:rPr>
                <w:rFonts w:ascii="宋体" w:eastAsia="宋体" w:hAnsi="宋体" w:cs="宋体" w:hint="eastAsia"/>
                <w:kern w:val="0"/>
                <w:sz w:val="20"/>
                <w:szCs w:val="20"/>
              </w:rPr>
              <w:t>4</w:t>
            </w:r>
            <w:r>
              <w:rPr>
                <w:rFonts w:ascii="宋体" w:eastAsia="宋体" w:hAnsi="宋体" w:cs="宋体" w:hint="eastAsia"/>
                <w:kern w:val="0"/>
                <w:sz w:val="20"/>
                <w:szCs w:val="20"/>
              </w:rPr>
              <w:t>天</w:t>
            </w:r>
          </w:p>
        </w:tc>
      </w:tr>
    </w:tbl>
    <w:p w:rsidR="00FE33CD" w:rsidRPr="0019638B" w:rsidRDefault="0029209F" w:rsidP="00FE33CD">
      <w:pPr>
        <w:pStyle w:val="a"/>
        <w:numPr>
          <w:ilvl w:val="0"/>
          <w:numId w:val="3"/>
        </w:numPr>
        <w:spacing w:before="163"/>
        <w:rPr>
          <w:rStyle w:val="aa"/>
          <w:rFonts w:asciiTheme="minorEastAsia" w:eastAsiaTheme="minorEastAsia" w:hAnsiTheme="minorEastAsia"/>
          <w:sz w:val="28"/>
        </w:rPr>
      </w:pPr>
      <w:r w:rsidRPr="0019638B">
        <w:rPr>
          <w:rStyle w:val="aa"/>
          <w:rFonts w:asciiTheme="minorEastAsia" w:eastAsiaTheme="minorEastAsia" w:hAnsiTheme="minorEastAsia" w:hint="eastAsia"/>
          <w:sz w:val="28"/>
        </w:rPr>
        <w:t>库存变化</w:t>
      </w:r>
    </w:p>
    <w:p w:rsidR="0029209F" w:rsidRDefault="00DB1AC7" w:rsidP="00DB1AC7">
      <w:pPr>
        <w:spacing w:line="375" w:lineRule="atLeast"/>
        <w:ind w:leftChars="50" w:left="110" w:firstLineChars="150" w:firstLine="360"/>
        <w:rPr>
          <w:rFonts w:cs="宋体"/>
          <w:spacing w:val="8"/>
          <w:kern w:val="0"/>
          <w:sz w:val="24"/>
        </w:rPr>
      </w:pPr>
      <w:r>
        <w:rPr>
          <w:rFonts w:cs="宋体"/>
          <w:noProof/>
          <w:spacing w:val="8"/>
          <w:kern w:val="0"/>
          <w:sz w:val="24"/>
        </w:rPr>
        <w:lastRenderedPageBreak/>
        <w:drawing>
          <wp:inline distT="0" distB="0" distL="0" distR="0">
            <wp:extent cx="4619625" cy="2733675"/>
            <wp:effectExtent l="19050" t="0" r="9525" b="0"/>
            <wp:docPr id="1" name="图片 0" descr="111111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1111111111111.jpg"/>
                    <pic:cNvPicPr/>
                  </pic:nvPicPr>
                  <pic:blipFill>
                    <a:blip r:embed="rId8" cstate="print"/>
                    <a:stretch>
                      <a:fillRect/>
                    </a:stretch>
                  </pic:blipFill>
                  <pic:spPr>
                    <a:xfrm>
                      <a:off x="0" y="0"/>
                      <a:ext cx="4619625" cy="2733675"/>
                    </a:xfrm>
                    <a:prstGeom prst="rect">
                      <a:avLst/>
                    </a:prstGeom>
                  </pic:spPr>
                </pic:pic>
              </a:graphicData>
            </a:graphic>
          </wp:inline>
        </w:drawing>
      </w:r>
    </w:p>
    <w:p w:rsidR="00B570BF" w:rsidRPr="001B2779" w:rsidRDefault="00106C6D" w:rsidP="00134488">
      <w:pPr>
        <w:ind w:firstLine="512"/>
        <w:rPr>
          <w:rFonts w:cs="宋体"/>
          <w:spacing w:val="8"/>
          <w:kern w:val="0"/>
          <w:sz w:val="24"/>
        </w:rPr>
      </w:pPr>
      <w:r w:rsidRPr="00553459">
        <w:rPr>
          <w:rFonts w:cs="宋体" w:hint="eastAsia"/>
          <w:spacing w:val="8"/>
          <w:kern w:val="0"/>
          <w:sz w:val="24"/>
        </w:rPr>
        <w:t>上</w:t>
      </w:r>
      <w:r w:rsidR="000728CD" w:rsidRPr="00553459">
        <w:rPr>
          <w:rFonts w:cs="宋体" w:hint="eastAsia"/>
          <w:spacing w:val="8"/>
          <w:kern w:val="0"/>
          <w:sz w:val="24"/>
        </w:rPr>
        <w:t>周</w:t>
      </w:r>
      <w:r w:rsidR="00EE379B" w:rsidRPr="00553459">
        <w:rPr>
          <w:rFonts w:cs="宋体" w:hint="eastAsia"/>
          <w:spacing w:val="8"/>
          <w:kern w:val="0"/>
          <w:sz w:val="24"/>
        </w:rPr>
        <w:t>国内</w:t>
      </w:r>
      <w:r w:rsidR="003101C6" w:rsidRPr="00553459">
        <w:rPr>
          <w:rFonts w:cs="宋体" w:hint="eastAsia"/>
          <w:spacing w:val="8"/>
          <w:kern w:val="0"/>
          <w:sz w:val="24"/>
        </w:rPr>
        <w:t>四大地区部分石化</w:t>
      </w:r>
      <w:r w:rsidR="00EE379B" w:rsidRPr="00553459">
        <w:rPr>
          <w:rFonts w:cs="宋体" w:hint="eastAsia"/>
          <w:spacing w:val="8"/>
          <w:kern w:val="0"/>
          <w:sz w:val="24"/>
        </w:rPr>
        <w:t>库存</w:t>
      </w:r>
      <w:r w:rsidR="003101C6" w:rsidRPr="00553459">
        <w:rPr>
          <w:rFonts w:cs="宋体" w:hint="eastAsia"/>
          <w:spacing w:val="8"/>
          <w:kern w:val="0"/>
          <w:sz w:val="24"/>
        </w:rPr>
        <w:t>在</w:t>
      </w:r>
      <w:r w:rsidR="008B6791">
        <w:rPr>
          <w:rFonts w:cs="宋体" w:hint="eastAsia"/>
          <w:spacing w:val="8"/>
          <w:kern w:val="0"/>
          <w:sz w:val="24"/>
        </w:rPr>
        <w:t>5.</w:t>
      </w:r>
      <w:r w:rsidR="00DB1AC7">
        <w:rPr>
          <w:rFonts w:cs="宋体" w:hint="eastAsia"/>
          <w:spacing w:val="8"/>
          <w:kern w:val="0"/>
          <w:sz w:val="24"/>
        </w:rPr>
        <w:t>4</w:t>
      </w:r>
      <w:r w:rsidR="003101C6" w:rsidRPr="00553459">
        <w:rPr>
          <w:rFonts w:cs="宋体" w:hint="eastAsia"/>
          <w:spacing w:val="8"/>
          <w:kern w:val="0"/>
          <w:sz w:val="24"/>
        </w:rPr>
        <w:t>万吨左右，较之前</w:t>
      </w:r>
      <w:r w:rsidR="00134488" w:rsidRPr="00553459">
        <w:rPr>
          <w:rFonts w:cs="宋体" w:hint="eastAsia"/>
          <w:spacing w:val="8"/>
          <w:kern w:val="0"/>
          <w:sz w:val="24"/>
        </w:rPr>
        <w:t>增加</w:t>
      </w:r>
      <w:r w:rsidR="00DB1AC7">
        <w:rPr>
          <w:rFonts w:cs="宋体" w:hint="eastAsia"/>
          <w:spacing w:val="8"/>
          <w:kern w:val="0"/>
          <w:sz w:val="24"/>
        </w:rPr>
        <w:t>8000</w:t>
      </w:r>
      <w:r w:rsidR="00DB1AC7" w:rsidRPr="001B2779">
        <w:rPr>
          <w:rFonts w:cs="宋体" w:hint="eastAsia"/>
          <w:spacing w:val="8"/>
          <w:kern w:val="0"/>
          <w:sz w:val="24"/>
        </w:rPr>
        <w:t>吨左右</w:t>
      </w:r>
      <w:r w:rsidR="003101C6" w:rsidRPr="00553459">
        <w:rPr>
          <w:rFonts w:cs="宋体" w:hint="eastAsia"/>
          <w:spacing w:val="8"/>
          <w:kern w:val="0"/>
          <w:sz w:val="24"/>
        </w:rPr>
        <w:t>，</w:t>
      </w:r>
      <w:r w:rsidR="00DB1AC7">
        <w:rPr>
          <w:rFonts w:cs="宋体" w:hint="eastAsia"/>
          <w:spacing w:val="8"/>
          <w:kern w:val="0"/>
          <w:sz w:val="24"/>
        </w:rPr>
        <w:t>增幅</w:t>
      </w:r>
      <w:r w:rsidR="00DB1AC7">
        <w:rPr>
          <w:rFonts w:cs="宋体" w:hint="eastAsia"/>
          <w:spacing w:val="8"/>
          <w:kern w:val="0"/>
          <w:sz w:val="24"/>
        </w:rPr>
        <w:t>17.3%</w:t>
      </w:r>
      <w:r w:rsidR="00DB1AC7">
        <w:rPr>
          <w:rFonts w:cs="宋体" w:hint="eastAsia"/>
          <w:spacing w:val="8"/>
          <w:kern w:val="0"/>
          <w:sz w:val="24"/>
        </w:rPr>
        <w:t>。华东地区由于上海石化装置检修，库存有所减少，其它地区石化库存均有所增加，华北地区石化库存增加最为显著，主要原因是华北地区装置供应恢复正常，</w:t>
      </w:r>
      <w:r w:rsidR="00DB1AC7" w:rsidRPr="001B2779">
        <w:rPr>
          <w:rFonts w:cs="宋体" w:hint="eastAsia"/>
          <w:spacing w:val="8"/>
          <w:kern w:val="0"/>
          <w:sz w:val="24"/>
        </w:rPr>
        <w:t>但由于环保问题，部分工厂仍处停工状态，库存消化缓慢。社会库存增加</w:t>
      </w:r>
      <w:r w:rsidR="00DB1AC7" w:rsidRPr="001B2779">
        <w:rPr>
          <w:rFonts w:cs="宋体" w:hint="eastAsia"/>
          <w:spacing w:val="8"/>
          <w:kern w:val="0"/>
          <w:sz w:val="24"/>
        </w:rPr>
        <w:t>7%</w:t>
      </w:r>
      <w:r w:rsidR="00DB1AC7" w:rsidRPr="001B2779">
        <w:rPr>
          <w:rFonts w:cs="宋体" w:hint="eastAsia"/>
          <w:spacing w:val="8"/>
          <w:kern w:val="0"/>
          <w:sz w:val="24"/>
        </w:rPr>
        <w:t>，不过仍比去年同期低</w:t>
      </w:r>
      <w:r w:rsidR="00DB1AC7" w:rsidRPr="001B2779">
        <w:rPr>
          <w:rFonts w:cs="宋体" w:hint="eastAsia"/>
          <w:spacing w:val="8"/>
          <w:kern w:val="0"/>
          <w:sz w:val="24"/>
        </w:rPr>
        <w:t>3.1%</w:t>
      </w:r>
      <w:r w:rsidR="00DB1AC7" w:rsidRPr="001B2779">
        <w:rPr>
          <w:rFonts w:cs="宋体" w:hint="eastAsia"/>
          <w:spacing w:val="8"/>
          <w:kern w:val="0"/>
          <w:sz w:val="24"/>
        </w:rPr>
        <w:t>。</w:t>
      </w:r>
    </w:p>
    <w:p w:rsidR="00622D47" w:rsidRPr="00FE4149" w:rsidRDefault="00622D47" w:rsidP="00C63751">
      <w:pPr>
        <w:spacing w:line="375" w:lineRule="atLeast"/>
        <w:ind w:leftChars="50" w:left="110" w:firstLineChars="150" w:firstLine="384"/>
        <w:rPr>
          <w:rFonts w:cs="宋体"/>
          <w:spacing w:val="8"/>
          <w:kern w:val="0"/>
          <w:sz w:val="24"/>
        </w:rPr>
      </w:pPr>
    </w:p>
    <w:p w:rsidR="00622D47" w:rsidRDefault="00622D47" w:rsidP="00C63751">
      <w:pPr>
        <w:spacing w:line="375" w:lineRule="atLeast"/>
        <w:ind w:leftChars="50" w:left="110" w:firstLineChars="150" w:firstLine="384"/>
        <w:rPr>
          <w:rFonts w:cs="宋体"/>
          <w:spacing w:val="8"/>
          <w:kern w:val="0"/>
          <w:sz w:val="24"/>
        </w:rPr>
      </w:pPr>
    </w:p>
    <w:p w:rsidR="00622D47" w:rsidRDefault="00622D47" w:rsidP="00C63751">
      <w:pPr>
        <w:spacing w:line="375" w:lineRule="atLeast"/>
        <w:ind w:leftChars="50" w:left="110" w:firstLineChars="150" w:firstLine="384"/>
        <w:rPr>
          <w:rFonts w:cs="宋体"/>
          <w:spacing w:val="8"/>
          <w:kern w:val="0"/>
          <w:sz w:val="24"/>
        </w:rPr>
      </w:pPr>
    </w:p>
    <w:p w:rsidR="00A5419E" w:rsidRDefault="00A5419E" w:rsidP="00C63751">
      <w:pPr>
        <w:spacing w:line="375" w:lineRule="atLeast"/>
        <w:ind w:leftChars="50" w:left="110" w:firstLineChars="150" w:firstLine="384"/>
        <w:rPr>
          <w:rFonts w:cs="宋体"/>
          <w:spacing w:val="8"/>
          <w:kern w:val="0"/>
          <w:sz w:val="24"/>
        </w:rPr>
      </w:pPr>
    </w:p>
    <w:p w:rsidR="00A5419E" w:rsidRDefault="00A5419E" w:rsidP="00C63751">
      <w:pPr>
        <w:spacing w:line="375" w:lineRule="atLeast"/>
        <w:ind w:leftChars="50" w:left="110" w:firstLineChars="150" w:firstLine="384"/>
        <w:rPr>
          <w:rFonts w:cs="宋体"/>
          <w:spacing w:val="8"/>
          <w:kern w:val="0"/>
          <w:sz w:val="24"/>
        </w:rPr>
      </w:pPr>
    </w:p>
    <w:p w:rsidR="00EE379B" w:rsidRDefault="00EE379B" w:rsidP="00C63751">
      <w:pPr>
        <w:spacing w:line="375" w:lineRule="atLeast"/>
        <w:ind w:leftChars="50" w:left="110" w:firstLineChars="150" w:firstLine="384"/>
        <w:rPr>
          <w:rFonts w:cs="宋体"/>
          <w:spacing w:val="8"/>
          <w:kern w:val="0"/>
          <w:sz w:val="24"/>
        </w:rPr>
      </w:pPr>
    </w:p>
    <w:p w:rsidR="00EE379B" w:rsidRDefault="00EE379B" w:rsidP="00C63751">
      <w:pPr>
        <w:spacing w:line="375" w:lineRule="atLeast"/>
        <w:ind w:leftChars="50" w:left="110" w:firstLineChars="150" w:firstLine="384"/>
        <w:rPr>
          <w:rFonts w:cs="宋体"/>
          <w:spacing w:val="8"/>
          <w:kern w:val="0"/>
          <w:sz w:val="24"/>
        </w:rPr>
      </w:pPr>
    </w:p>
    <w:p w:rsidR="00EE379B" w:rsidRDefault="00EE379B" w:rsidP="00C63751">
      <w:pPr>
        <w:spacing w:line="375" w:lineRule="atLeast"/>
        <w:ind w:leftChars="50" w:left="110" w:firstLineChars="150" w:firstLine="384"/>
        <w:rPr>
          <w:rFonts w:cs="宋体"/>
          <w:spacing w:val="8"/>
          <w:kern w:val="0"/>
          <w:sz w:val="24"/>
        </w:rPr>
      </w:pPr>
    </w:p>
    <w:p w:rsidR="00A5419E" w:rsidRDefault="00A5419E" w:rsidP="00C63751">
      <w:pPr>
        <w:spacing w:line="375" w:lineRule="atLeast"/>
        <w:ind w:leftChars="50" w:left="110" w:firstLineChars="150" w:firstLine="384"/>
        <w:rPr>
          <w:rFonts w:cs="宋体"/>
          <w:spacing w:val="8"/>
          <w:kern w:val="0"/>
          <w:sz w:val="24"/>
        </w:rPr>
      </w:pPr>
    </w:p>
    <w:p w:rsidR="00877F9B" w:rsidRDefault="00877F9B" w:rsidP="00C63751">
      <w:pPr>
        <w:spacing w:line="375" w:lineRule="atLeast"/>
        <w:ind w:leftChars="50" w:left="110" w:firstLineChars="150" w:firstLine="384"/>
        <w:rPr>
          <w:rFonts w:cs="宋体"/>
          <w:spacing w:val="8"/>
          <w:kern w:val="0"/>
          <w:sz w:val="24"/>
        </w:rPr>
      </w:pPr>
    </w:p>
    <w:p w:rsidR="00877F9B" w:rsidRDefault="00877F9B" w:rsidP="00C63751">
      <w:pPr>
        <w:spacing w:line="375" w:lineRule="atLeast"/>
        <w:ind w:leftChars="50" w:left="110" w:firstLineChars="150" w:firstLine="384"/>
        <w:rPr>
          <w:rFonts w:cs="宋体"/>
          <w:spacing w:val="8"/>
          <w:kern w:val="0"/>
          <w:sz w:val="24"/>
        </w:rPr>
      </w:pPr>
    </w:p>
    <w:p w:rsidR="00A5419E" w:rsidRDefault="00A5419E" w:rsidP="00C63751">
      <w:pPr>
        <w:spacing w:line="375" w:lineRule="atLeast"/>
        <w:ind w:leftChars="50" w:left="110" w:firstLineChars="150" w:firstLine="384"/>
        <w:rPr>
          <w:rFonts w:cs="宋体"/>
          <w:spacing w:val="8"/>
          <w:kern w:val="0"/>
          <w:sz w:val="24"/>
        </w:rPr>
      </w:pPr>
    </w:p>
    <w:p w:rsidR="00A5419E" w:rsidRDefault="00A5419E" w:rsidP="00C63751">
      <w:pPr>
        <w:spacing w:line="375" w:lineRule="atLeast"/>
        <w:ind w:leftChars="50" w:left="110" w:firstLineChars="150" w:firstLine="384"/>
        <w:rPr>
          <w:rFonts w:cs="宋体"/>
          <w:spacing w:val="8"/>
          <w:kern w:val="0"/>
          <w:sz w:val="24"/>
        </w:rPr>
      </w:pPr>
    </w:p>
    <w:p w:rsidR="00A5419E" w:rsidRDefault="00A5419E" w:rsidP="00C63751">
      <w:pPr>
        <w:spacing w:line="375" w:lineRule="atLeast"/>
        <w:ind w:leftChars="50" w:left="110" w:firstLineChars="150" w:firstLine="384"/>
        <w:rPr>
          <w:rFonts w:cs="宋体"/>
          <w:spacing w:val="8"/>
          <w:kern w:val="0"/>
          <w:sz w:val="24"/>
        </w:rPr>
      </w:pPr>
    </w:p>
    <w:p w:rsidR="0033362A" w:rsidRDefault="00CE178E" w:rsidP="00135B28">
      <w:pPr>
        <w:spacing w:line="375" w:lineRule="atLeast"/>
        <w:ind w:left="75" w:firstLine="480"/>
        <w:rPr>
          <w:rFonts w:ascii="华文细黑" w:hAnsi="华文细黑"/>
          <w:sz w:val="24"/>
        </w:rPr>
      </w:pPr>
      <w:r>
        <w:rPr>
          <w:rFonts w:ascii="华文细黑" w:hAnsi="华文细黑" w:hint="eastAsia"/>
          <w:sz w:val="24"/>
        </w:rPr>
        <w:lastRenderedPageBreak/>
        <w:t xml:space="preserve">                                                                                                                                                                                                                    </w:t>
      </w:r>
      <w:r w:rsidR="00135B28">
        <w:rPr>
          <w:rFonts w:ascii="华文细黑" w:hAnsi="华文细黑" w:hint="eastAsia"/>
          <w:sz w:val="24"/>
        </w:rPr>
        <w:t xml:space="preserve">                   </w:t>
      </w:r>
    </w:p>
    <w:p w:rsidR="00D657DA" w:rsidRPr="00EE778D" w:rsidRDefault="00D657DA" w:rsidP="00D657DA">
      <w:pPr>
        <w:ind w:firstLineChars="0" w:firstLine="0"/>
        <w:rPr>
          <w:rStyle w:val="ab"/>
          <w:color w:val="9DA4D3"/>
        </w:rPr>
      </w:pPr>
      <w:r w:rsidRPr="00EE778D">
        <w:rPr>
          <w:rStyle w:val="ab"/>
          <w:rFonts w:hint="eastAsia"/>
          <w:color w:val="9DA4D3"/>
        </w:rPr>
        <w:t>分析师承诺</w:t>
      </w:r>
    </w:p>
    <w:p w:rsidR="00D657DA" w:rsidRPr="003F468D" w:rsidRDefault="00D657DA" w:rsidP="003F468D">
      <w:pPr>
        <w:ind w:firstLine="440"/>
      </w:pPr>
      <w:r w:rsidRPr="003F468D">
        <w:rPr>
          <w:rFonts w:hint="eastAsia"/>
        </w:rPr>
        <w:t>本人以勤勉的职业态度，独立、客观地出具本报告。本报告清晰准确地反映了本人的研究观点。本人不曾因也将不会因本报告中的具体推荐意见或观点而直接或间接接收到任何形式的报酬。</w:t>
      </w:r>
    </w:p>
    <w:p w:rsidR="00CA4659" w:rsidRDefault="00CA4659" w:rsidP="00D657DA">
      <w:pPr>
        <w:ind w:firstLineChars="0" w:firstLine="0"/>
        <w:rPr>
          <w:rStyle w:val="ab"/>
        </w:rPr>
      </w:pPr>
    </w:p>
    <w:p w:rsidR="00D657DA" w:rsidRPr="00EE778D" w:rsidRDefault="00D657DA" w:rsidP="00D657DA">
      <w:pPr>
        <w:ind w:firstLineChars="0" w:firstLine="0"/>
        <w:rPr>
          <w:rStyle w:val="ab"/>
          <w:color w:val="9DA4D3"/>
        </w:rPr>
      </w:pPr>
      <w:r w:rsidRPr="00EE778D">
        <w:rPr>
          <w:rStyle w:val="ab"/>
          <w:rFonts w:hint="eastAsia"/>
          <w:color w:val="9DA4D3"/>
        </w:rPr>
        <w:t>免责声明</w:t>
      </w:r>
    </w:p>
    <w:p w:rsidR="00D657DA" w:rsidRPr="003F468D" w:rsidRDefault="00D657DA" w:rsidP="003F468D">
      <w:pPr>
        <w:ind w:firstLine="440"/>
      </w:pPr>
      <w:r w:rsidRPr="003F468D">
        <w:rPr>
          <w:rFonts w:hint="eastAsia"/>
        </w:rPr>
        <w:t>客户不应视本报告为作出投资决策的惟一因素。本报告中所指的投资及服务可能不适合个别客户，不构成客户私人咨询建议。本公司未确保本报告充分考虑到个别客户特殊的投资目标、财务状况或需要。本公司建议客户应考虑本报告的任何意见或建议是否符合其特定状况，以及（若有必要）咨询独立投资顾问。</w:t>
      </w:r>
    </w:p>
    <w:p w:rsidR="00884DC5" w:rsidRPr="003F468D" w:rsidRDefault="00D657DA" w:rsidP="00BD5144">
      <w:pPr>
        <w:ind w:firstLine="440"/>
      </w:pPr>
      <w:r w:rsidRPr="003F468D">
        <w:rPr>
          <w:rFonts w:hint="eastAsia"/>
        </w:rPr>
        <w:t>在任何情况下，本报告中的信息或所表述的意见并不构成对任何人的投资建议。在任何情况下，本公司不对任何人因使用本报告中的任何内容所引致的损失负任何责任。</w:t>
      </w:r>
    </w:p>
    <w:sectPr w:rsidR="00884DC5" w:rsidRPr="003F468D" w:rsidSect="00932373">
      <w:headerReference w:type="even" r:id="rId9"/>
      <w:headerReference w:type="default" r:id="rId10"/>
      <w:footerReference w:type="even" r:id="rId11"/>
      <w:footerReference w:type="default" r:id="rId12"/>
      <w:headerReference w:type="first" r:id="rId13"/>
      <w:footerReference w:type="first" r:id="rId14"/>
      <w:pgSz w:w="11906" w:h="16838" w:code="9"/>
      <w:pgMar w:top="1440" w:right="851" w:bottom="1440" w:left="3402" w:header="851" w:footer="992" w:gutter="227"/>
      <w:cols w:space="425"/>
      <w:docGrid w:type="lines" w:linePitch="326" w:charSpace="130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3D9" w:rsidRDefault="001813D9" w:rsidP="00D263F3">
      <w:pPr>
        <w:ind w:firstLine="440"/>
      </w:pPr>
      <w:r>
        <w:separator/>
      </w:r>
    </w:p>
    <w:p w:rsidR="001813D9" w:rsidRDefault="001813D9" w:rsidP="00D263F3">
      <w:pPr>
        <w:ind w:firstLine="440"/>
      </w:pPr>
    </w:p>
    <w:p w:rsidR="001813D9" w:rsidRDefault="001813D9" w:rsidP="00D263F3">
      <w:pPr>
        <w:ind w:firstLine="440"/>
      </w:pPr>
    </w:p>
  </w:endnote>
  <w:endnote w:type="continuationSeparator" w:id="0">
    <w:p w:rsidR="001813D9" w:rsidRDefault="001813D9" w:rsidP="00D263F3">
      <w:pPr>
        <w:ind w:firstLine="440"/>
      </w:pPr>
      <w:r>
        <w:continuationSeparator/>
      </w:r>
    </w:p>
    <w:p w:rsidR="001813D9" w:rsidRDefault="001813D9" w:rsidP="00D263F3">
      <w:pPr>
        <w:ind w:firstLine="440"/>
      </w:pPr>
    </w:p>
    <w:p w:rsidR="001813D9" w:rsidRDefault="001813D9" w:rsidP="00D263F3">
      <w:pPr>
        <w:ind w:firstLine="44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细黑">
    <w:altName w:val="Lingoes Unicode"/>
    <w:charset w:val="86"/>
    <w:family w:val="auto"/>
    <w:pitch w:val="variable"/>
    <w:sig w:usb0="00000000"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altName w:val="Lingoes Unicode"/>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D7" w:rsidRDefault="00535DD7" w:rsidP="00535DD7">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D7" w:rsidRDefault="00535DD7" w:rsidP="00535DD7">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D7" w:rsidRDefault="00535DD7" w:rsidP="00535DD7">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3D9" w:rsidRDefault="001813D9" w:rsidP="00D263F3">
      <w:pPr>
        <w:ind w:firstLine="440"/>
      </w:pPr>
      <w:r>
        <w:separator/>
      </w:r>
    </w:p>
    <w:p w:rsidR="001813D9" w:rsidRDefault="001813D9" w:rsidP="00D263F3">
      <w:pPr>
        <w:ind w:firstLine="440"/>
      </w:pPr>
    </w:p>
    <w:p w:rsidR="001813D9" w:rsidRDefault="001813D9" w:rsidP="00D263F3">
      <w:pPr>
        <w:ind w:firstLine="440"/>
      </w:pPr>
    </w:p>
  </w:footnote>
  <w:footnote w:type="continuationSeparator" w:id="0">
    <w:p w:rsidR="001813D9" w:rsidRDefault="001813D9" w:rsidP="00D263F3">
      <w:pPr>
        <w:ind w:firstLine="440"/>
      </w:pPr>
      <w:r>
        <w:continuationSeparator/>
      </w:r>
    </w:p>
    <w:p w:rsidR="001813D9" w:rsidRDefault="001813D9" w:rsidP="00D263F3">
      <w:pPr>
        <w:ind w:firstLine="440"/>
      </w:pPr>
    </w:p>
    <w:p w:rsidR="001813D9" w:rsidRDefault="001813D9" w:rsidP="00D263F3">
      <w:pPr>
        <w:ind w:firstLine="4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D7" w:rsidRDefault="00535DD7" w:rsidP="00535DD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00" w:rsidRPr="0098113E" w:rsidRDefault="0098113E" w:rsidP="00D263F3">
    <w:pPr>
      <w:pStyle w:val="a4"/>
      <w:ind w:leftChars="-1158" w:left="-2408" w:hangingChars="50" w:hanging="140"/>
      <w:jc w:val="left"/>
      <w:rPr>
        <w:rFonts w:ascii="隶书" w:eastAsia="隶书"/>
        <w:sz w:val="24"/>
      </w:rPr>
    </w:pPr>
    <w:r w:rsidRPr="0098113E">
      <w:rPr>
        <w:rFonts w:ascii="隶书" w:eastAsia="隶书" w:hint="eastAsia"/>
        <w:sz w:val="28"/>
      </w:rPr>
      <w:t>日</w:t>
    </w:r>
    <w:r w:rsidR="00EE778D" w:rsidRPr="0098113E">
      <w:rPr>
        <w:rFonts w:ascii="隶书" w:eastAsia="隶书" w:hint="eastAsia"/>
        <w:sz w:val="28"/>
      </w:rPr>
      <w:t>度</w:t>
    </w:r>
    <w:r w:rsidR="004C4A00" w:rsidRPr="0098113E">
      <w:rPr>
        <w:rFonts w:ascii="隶书" w:eastAsia="隶书" w:hint="eastAsia"/>
        <w:sz w:val="28"/>
      </w:rPr>
      <w:t>报</w:t>
    </w:r>
    <w:r w:rsidR="00EE778D" w:rsidRPr="0098113E">
      <w:rPr>
        <w:rFonts w:ascii="隶书" w:eastAsia="隶书" w:hint="eastAsia"/>
        <w:sz w:val="28"/>
      </w:rPr>
      <w:t>告</w:t>
    </w:r>
    <w:r w:rsidR="004C4A00" w:rsidRPr="0098113E">
      <w:rPr>
        <w:rFonts w:ascii="隶书" w:eastAsia="隶书" w:hint="eastAsia"/>
        <w:sz w:val="24"/>
      </w:rPr>
      <w:t xml:space="preserve">                                          </w:t>
    </w:r>
    <w:r w:rsidR="00437AB1" w:rsidRPr="0098113E">
      <w:rPr>
        <w:rFonts w:ascii="隶书" w:eastAsia="隶书" w:hint="eastAsia"/>
        <w:sz w:val="24"/>
      </w:rPr>
      <w:t xml:space="preserve">      </w:t>
    </w:r>
    <w:r w:rsidR="004C4A00" w:rsidRPr="0098113E">
      <w:rPr>
        <w:rFonts w:ascii="隶书" w:eastAsia="隶书" w:hint="eastAsia"/>
        <w:sz w:val="24"/>
      </w:rPr>
      <w:t xml:space="preserve">  </w:t>
    </w:r>
    <w:r w:rsidR="009D0C57">
      <w:rPr>
        <w:rFonts w:ascii="隶书" w:eastAsia="隶书"/>
        <w:noProof/>
        <w:sz w:val="24"/>
      </w:rPr>
      <w:drawing>
        <wp:inline distT="0" distB="0" distL="0" distR="0">
          <wp:extent cx="1669846" cy="216000"/>
          <wp:effectExtent l="19050" t="0" r="6554" b="0"/>
          <wp:docPr id="5" name="图片 4"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集合-03.jpg"/>
                  <pic:cNvPicPr/>
                </pic:nvPicPr>
                <pic:blipFill>
                  <a:blip r:embed="rId1"/>
                  <a:srcRect t="43122" b="43651"/>
                  <a:stretch>
                    <a:fillRect/>
                  </a:stretch>
                </pic:blipFill>
                <pic:spPr>
                  <a:xfrm>
                    <a:off x="0" y="0"/>
                    <a:ext cx="1669846" cy="2160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D7" w:rsidRDefault="00535DD7" w:rsidP="00535DD7">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445"/>
    <w:multiLevelType w:val="multilevel"/>
    <w:tmpl w:val="63B2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4451C0D"/>
    <w:multiLevelType w:val="multilevel"/>
    <w:tmpl w:val="9B82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8B18EB"/>
    <w:multiLevelType w:val="multilevel"/>
    <w:tmpl w:val="61BA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D8795F"/>
    <w:multiLevelType w:val="multilevel"/>
    <w:tmpl w:val="F7C0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6E10D3"/>
    <w:multiLevelType w:val="multilevel"/>
    <w:tmpl w:val="2904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274B4A"/>
    <w:multiLevelType w:val="multilevel"/>
    <w:tmpl w:val="33F2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3A602A"/>
    <w:multiLevelType w:val="multilevel"/>
    <w:tmpl w:val="07DE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217DA0"/>
    <w:multiLevelType w:val="multilevel"/>
    <w:tmpl w:val="7026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164C0D"/>
    <w:multiLevelType w:val="multilevel"/>
    <w:tmpl w:val="C22E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B91521"/>
    <w:multiLevelType w:val="multilevel"/>
    <w:tmpl w:val="AB0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926157"/>
    <w:multiLevelType w:val="hybridMultilevel"/>
    <w:tmpl w:val="F2CC46B2"/>
    <w:lvl w:ilvl="0" w:tplc="66E8631E">
      <w:numFmt w:val="decimal"/>
      <w:lvlText w:val="%1"/>
      <w:lvlJc w:val="left"/>
      <w:pPr>
        <w:ind w:left="2701" w:hanging="1440"/>
      </w:pPr>
      <w:rPr>
        <w:rFonts w:ascii="Times New Roman" w:eastAsia="华文细黑" w:hAnsi="Times New Roman" w:cs="Times New Roman" w:hint="default"/>
      </w:rPr>
    </w:lvl>
    <w:lvl w:ilvl="1" w:tplc="04090019" w:tentative="1">
      <w:start w:val="1"/>
      <w:numFmt w:val="lowerLetter"/>
      <w:lvlText w:val="%2)"/>
      <w:lvlJc w:val="left"/>
      <w:pPr>
        <w:ind w:left="2101" w:hanging="420"/>
      </w:pPr>
    </w:lvl>
    <w:lvl w:ilvl="2" w:tplc="0409001B" w:tentative="1">
      <w:start w:val="1"/>
      <w:numFmt w:val="lowerRoman"/>
      <w:lvlText w:val="%3."/>
      <w:lvlJc w:val="right"/>
      <w:pPr>
        <w:ind w:left="2521" w:hanging="420"/>
      </w:pPr>
    </w:lvl>
    <w:lvl w:ilvl="3" w:tplc="0409000F" w:tentative="1">
      <w:start w:val="1"/>
      <w:numFmt w:val="decimal"/>
      <w:lvlText w:val="%4."/>
      <w:lvlJc w:val="left"/>
      <w:pPr>
        <w:ind w:left="2941" w:hanging="420"/>
      </w:pPr>
    </w:lvl>
    <w:lvl w:ilvl="4" w:tplc="04090019" w:tentative="1">
      <w:start w:val="1"/>
      <w:numFmt w:val="lowerLetter"/>
      <w:lvlText w:val="%5)"/>
      <w:lvlJc w:val="left"/>
      <w:pPr>
        <w:ind w:left="3361" w:hanging="420"/>
      </w:pPr>
    </w:lvl>
    <w:lvl w:ilvl="5" w:tplc="0409001B" w:tentative="1">
      <w:start w:val="1"/>
      <w:numFmt w:val="lowerRoman"/>
      <w:lvlText w:val="%6."/>
      <w:lvlJc w:val="right"/>
      <w:pPr>
        <w:ind w:left="3781" w:hanging="420"/>
      </w:pPr>
    </w:lvl>
    <w:lvl w:ilvl="6" w:tplc="0409000F" w:tentative="1">
      <w:start w:val="1"/>
      <w:numFmt w:val="decimal"/>
      <w:lvlText w:val="%7."/>
      <w:lvlJc w:val="left"/>
      <w:pPr>
        <w:ind w:left="4201" w:hanging="420"/>
      </w:pPr>
    </w:lvl>
    <w:lvl w:ilvl="7" w:tplc="04090019" w:tentative="1">
      <w:start w:val="1"/>
      <w:numFmt w:val="lowerLetter"/>
      <w:lvlText w:val="%8)"/>
      <w:lvlJc w:val="left"/>
      <w:pPr>
        <w:ind w:left="4621" w:hanging="420"/>
      </w:pPr>
    </w:lvl>
    <w:lvl w:ilvl="8" w:tplc="0409001B" w:tentative="1">
      <w:start w:val="1"/>
      <w:numFmt w:val="lowerRoman"/>
      <w:lvlText w:val="%9."/>
      <w:lvlJc w:val="right"/>
      <w:pPr>
        <w:ind w:left="5041" w:hanging="420"/>
      </w:pPr>
    </w:lvl>
  </w:abstractNum>
  <w:abstractNum w:abstractNumId="12">
    <w:nsid w:val="673C41AB"/>
    <w:multiLevelType w:val="hybridMultilevel"/>
    <w:tmpl w:val="552CEEFA"/>
    <w:lvl w:ilvl="0" w:tplc="7C7E8FE6">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705F3DF2"/>
    <w:multiLevelType w:val="hybridMultilevel"/>
    <w:tmpl w:val="199AACC4"/>
    <w:lvl w:ilvl="0" w:tplc="0F4072D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8737AD"/>
    <w:multiLevelType w:val="multilevel"/>
    <w:tmpl w:val="57C8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3E54D1"/>
    <w:multiLevelType w:val="multilevel"/>
    <w:tmpl w:val="277E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DE498C"/>
    <w:multiLevelType w:val="multilevel"/>
    <w:tmpl w:val="9B7E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A53A7D"/>
    <w:multiLevelType w:val="multilevel"/>
    <w:tmpl w:val="F84C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
  </w:num>
  <w:num w:numId="4">
    <w:abstractNumId w:val="12"/>
  </w:num>
  <w:num w:numId="5">
    <w:abstractNumId w:val="12"/>
  </w:num>
  <w:num w:numId="6">
    <w:abstractNumId w:val="12"/>
  </w:num>
  <w:num w:numId="7">
    <w:abstractNumId w:val="12"/>
  </w:num>
  <w:num w:numId="8">
    <w:abstractNumId w:val="12"/>
  </w:num>
  <w:num w:numId="9">
    <w:abstractNumId w:val="7"/>
  </w:num>
  <w:num w:numId="10">
    <w:abstractNumId w:val="17"/>
  </w:num>
  <w:num w:numId="11">
    <w:abstractNumId w:val="14"/>
  </w:num>
  <w:num w:numId="12">
    <w:abstractNumId w:val="12"/>
  </w:num>
  <w:num w:numId="13">
    <w:abstractNumId w:val="12"/>
  </w:num>
  <w:num w:numId="14">
    <w:abstractNumId w:val="10"/>
  </w:num>
  <w:num w:numId="15">
    <w:abstractNumId w:val="4"/>
  </w:num>
  <w:num w:numId="16">
    <w:abstractNumId w:val="0"/>
  </w:num>
  <w:num w:numId="17">
    <w:abstractNumId w:val="3"/>
  </w:num>
  <w:num w:numId="18">
    <w:abstractNumId w:val="5"/>
  </w:num>
  <w:num w:numId="19">
    <w:abstractNumId w:val="12"/>
  </w:num>
  <w:num w:numId="20">
    <w:abstractNumId w:val="16"/>
  </w:num>
  <w:num w:numId="21">
    <w:abstractNumId w:val="6"/>
  </w:num>
  <w:num w:numId="22">
    <w:abstractNumId w:val="8"/>
  </w:num>
  <w:num w:numId="23">
    <w:abstractNumId w:val="15"/>
  </w:num>
  <w:num w:numId="24">
    <w:abstractNumId w:val="9"/>
  </w:num>
  <w:num w:numId="25">
    <w:abstractNumId w:val="2"/>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420"/>
  <w:drawingGridHorizontalSpacing w:val="438"/>
  <w:drawingGridVerticalSpacing w:val="163"/>
  <w:displayHorizontalDrawingGridEvery w:val="0"/>
  <w:displayVerticalDrawingGridEvery w:val="2"/>
  <w:characterSpacingControl w:val="compressPunctuation"/>
  <w:hdrShapeDefaults>
    <o:shapedefaults v:ext="edit" spidmax="1019905" style="mso-position-horizontal:left;mso-position-horizontal-relative:margin;mso-position-vertical:top;mso-position-vertical-relative:page" fillcolor="#9cf" stroke="f">
      <v:fill color="#9cf"/>
      <v:stroke on="f"/>
      <v:textbox style="layout-flow:vertical-ideographic"/>
      <o:colormru v:ext="edit" colors="#06f,#99f,#cc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ABB"/>
    <w:rsid w:val="000004B5"/>
    <w:rsid w:val="00000EB6"/>
    <w:rsid w:val="000015F6"/>
    <w:rsid w:val="00001C0E"/>
    <w:rsid w:val="00001E26"/>
    <w:rsid w:val="000021E8"/>
    <w:rsid w:val="00003F40"/>
    <w:rsid w:val="00004BD9"/>
    <w:rsid w:val="00005BF3"/>
    <w:rsid w:val="00006064"/>
    <w:rsid w:val="00011ECC"/>
    <w:rsid w:val="00013780"/>
    <w:rsid w:val="0001528C"/>
    <w:rsid w:val="0001557D"/>
    <w:rsid w:val="00017B2A"/>
    <w:rsid w:val="00020408"/>
    <w:rsid w:val="000217E9"/>
    <w:rsid w:val="00022546"/>
    <w:rsid w:val="00022BD0"/>
    <w:rsid w:val="0002441F"/>
    <w:rsid w:val="00024D36"/>
    <w:rsid w:val="00025B61"/>
    <w:rsid w:val="00026528"/>
    <w:rsid w:val="000270DD"/>
    <w:rsid w:val="000307F1"/>
    <w:rsid w:val="000317AF"/>
    <w:rsid w:val="000337C6"/>
    <w:rsid w:val="0003497A"/>
    <w:rsid w:val="0003525C"/>
    <w:rsid w:val="00035552"/>
    <w:rsid w:val="00035675"/>
    <w:rsid w:val="00035ACA"/>
    <w:rsid w:val="0003758D"/>
    <w:rsid w:val="00043B94"/>
    <w:rsid w:val="00044D77"/>
    <w:rsid w:val="00045A84"/>
    <w:rsid w:val="00045D06"/>
    <w:rsid w:val="00050CE2"/>
    <w:rsid w:val="00051769"/>
    <w:rsid w:val="00052A7B"/>
    <w:rsid w:val="00053AEC"/>
    <w:rsid w:val="000541CB"/>
    <w:rsid w:val="00054CFD"/>
    <w:rsid w:val="00061F83"/>
    <w:rsid w:val="00062A63"/>
    <w:rsid w:val="00063C6C"/>
    <w:rsid w:val="000651D8"/>
    <w:rsid w:val="000666F6"/>
    <w:rsid w:val="00066B50"/>
    <w:rsid w:val="000718A7"/>
    <w:rsid w:val="000728CD"/>
    <w:rsid w:val="00072908"/>
    <w:rsid w:val="00073693"/>
    <w:rsid w:val="00075BB8"/>
    <w:rsid w:val="0007634D"/>
    <w:rsid w:val="00076A2E"/>
    <w:rsid w:val="0007797D"/>
    <w:rsid w:val="0008031F"/>
    <w:rsid w:val="00081CC5"/>
    <w:rsid w:val="000856ED"/>
    <w:rsid w:val="00086AC7"/>
    <w:rsid w:val="00090A70"/>
    <w:rsid w:val="0009607E"/>
    <w:rsid w:val="000973C4"/>
    <w:rsid w:val="000974BA"/>
    <w:rsid w:val="000A210D"/>
    <w:rsid w:val="000A2440"/>
    <w:rsid w:val="000A2C48"/>
    <w:rsid w:val="000A3DD0"/>
    <w:rsid w:val="000A40D7"/>
    <w:rsid w:val="000A4223"/>
    <w:rsid w:val="000A6273"/>
    <w:rsid w:val="000B2739"/>
    <w:rsid w:val="000C001C"/>
    <w:rsid w:val="000C27B0"/>
    <w:rsid w:val="000C3B98"/>
    <w:rsid w:val="000C4F4D"/>
    <w:rsid w:val="000C5486"/>
    <w:rsid w:val="000C6189"/>
    <w:rsid w:val="000C655A"/>
    <w:rsid w:val="000D074A"/>
    <w:rsid w:val="000D2AE7"/>
    <w:rsid w:val="000D2F5A"/>
    <w:rsid w:val="000D4378"/>
    <w:rsid w:val="000D68F4"/>
    <w:rsid w:val="000D6AE9"/>
    <w:rsid w:val="000D7628"/>
    <w:rsid w:val="000E18DB"/>
    <w:rsid w:val="000E2D0E"/>
    <w:rsid w:val="000E3B3F"/>
    <w:rsid w:val="000E4091"/>
    <w:rsid w:val="000E635B"/>
    <w:rsid w:val="000E72A7"/>
    <w:rsid w:val="000E7A5C"/>
    <w:rsid w:val="000F050B"/>
    <w:rsid w:val="000F05BF"/>
    <w:rsid w:val="000F107F"/>
    <w:rsid w:val="000F193A"/>
    <w:rsid w:val="000F1AAA"/>
    <w:rsid w:val="000F2FC8"/>
    <w:rsid w:val="000F4230"/>
    <w:rsid w:val="000F542D"/>
    <w:rsid w:val="000F5D9F"/>
    <w:rsid w:val="000F7864"/>
    <w:rsid w:val="00100207"/>
    <w:rsid w:val="001004E8"/>
    <w:rsid w:val="00100934"/>
    <w:rsid w:val="001014AA"/>
    <w:rsid w:val="00101A4C"/>
    <w:rsid w:val="0010323D"/>
    <w:rsid w:val="0010337A"/>
    <w:rsid w:val="00104BAF"/>
    <w:rsid w:val="00104D1E"/>
    <w:rsid w:val="00106C6D"/>
    <w:rsid w:val="00107603"/>
    <w:rsid w:val="00111FD6"/>
    <w:rsid w:val="001128E3"/>
    <w:rsid w:val="0011341A"/>
    <w:rsid w:val="00113791"/>
    <w:rsid w:val="00116092"/>
    <w:rsid w:val="00120A16"/>
    <w:rsid w:val="00120C6A"/>
    <w:rsid w:val="00120F87"/>
    <w:rsid w:val="001216B3"/>
    <w:rsid w:val="00121A6C"/>
    <w:rsid w:val="00123267"/>
    <w:rsid w:val="001233FC"/>
    <w:rsid w:val="001241BA"/>
    <w:rsid w:val="00124514"/>
    <w:rsid w:val="00125341"/>
    <w:rsid w:val="00125349"/>
    <w:rsid w:val="00126257"/>
    <w:rsid w:val="00126C03"/>
    <w:rsid w:val="00126D38"/>
    <w:rsid w:val="001301B8"/>
    <w:rsid w:val="0013053B"/>
    <w:rsid w:val="001305A2"/>
    <w:rsid w:val="00131255"/>
    <w:rsid w:val="001318AE"/>
    <w:rsid w:val="00132D38"/>
    <w:rsid w:val="001342DD"/>
    <w:rsid w:val="00134310"/>
    <w:rsid w:val="00134488"/>
    <w:rsid w:val="00134A99"/>
    <w:rsid w:val="00135B28"/>
    <w:rsid w:val="001365F1"/>
    <w:rsid w:val="001409A3"/>
    <w:rsid w:val="00146E0A"/>
    <w:rsid w:val="00150A70"/>
    <w:rsid w:val="00150C14"/>
    <w:rsid w:val="00152496"/>
    <w:rsid w:val="00157058"/>
    <w:rsid w:val="001609E0"/>
    <w:rsid w:val="001612CD"/>
    <w:rsid w:val="0016171A"/>
    <w:rsid w:val="001632B3"/>
    <w:rsid w:val="0016347F"/>
    <w:rsid w:val="00164533"/>
    <w:rsid w:val="0016584F"/>
    <w:rsid w:val="001659C0"/>
    <w:rsid w:val="00166795"/>
    <w:rsid w:val="00167614"/>
    <w:rsid w:val="00167CE9"/>
    <w:rsid w:val="00167E7D"/>
    <w:rsid w:val="00175C5C"/>
    <w:rsid w:val="00180A3A"/>
    <w:rsid w:val="00180C62"/>
    <w:rsid w:val="001813A2"/>
    <w:rsid w:val="001813D9"/>
    <w:rsid w:val="001871FF"/>
    <w:rsid w:val="0018763C"/>
    <w:rsid w:val="001901F7"/>
    <w:rsid w:val="00194081"/>
    <w:rsid w:val="001950A7"/>
    <w:rsid w:val="001960E4"/>
    <w:rsid w:val="0019638B"/>
    <w:rsid w:val="001A17C4"/>
    <w:rsid w:val="001A3A19"/>
    <w:rsid w:val="001A6F53"/>
    <w:rsid w:val="001A7092"/>
    <w:rsid w:val="001A7B43"/>
    <w:rsid w:val="001A7F83"/>
    <w:rsid w:val="001B00BF"/>
    <w:rsid w:val="001B0BD1"/>
    <w:rsid w:val="001B0D36"/>
    <w:rsid w:val="001B171F"/>
    <w:rsid w:val="001B1866"/>
    <w:rsid w:val="001B1868"/>
    <w:rsid w:val="001B2779"/>
    <w:rsid w:val="001B2EDC"/>
    <w:rsid w:val="001B46E9"/>
    <w:rsid w:val="001B6463"/>
    <w:rsid w:val="001B759D"/>
    <w:rsid w:val="001B7E9A"/>
    <w:rsid w:val="001C04DB"/>
    <w:rsid w:val="001C08AB"/>
    <w:rsid w:val="001C1AF0"/>
    <w:rsid w:val="001C215B"/>
    <w:rsid w:val="001C2AFE"/>
    <w:rsid w:val="001C2EFF"/>
    <w:rsid w:val="001C34BF"/>
    <w:rsid w:val="001C4806"/>
    <w:rsid w:val="001C6135"/>
    <w:rsid w:val="001C64E1"/>
    <w:rsid w:val="001D1B9B"/>
    <w:rsid w:val="001D6499"/>
    <w:rsid w:val="001D765E"/>
    <w:rsid w:val="001E0E33"/>
    <w:rsid w:val="001E28A0"/>
    <w:rsid w:val="001E3ADD"/>
    <w:rsid w:val="001E4095"/>
    <w:rsid w:val="001E4C28"/>
    <w:rsid w:val="001E6356"/>
    <w:rsid w:val="001E786A"/>
    <w:rsid w:val="001F1DDD"/>
    <w:rsid w:val="001F3B99"/>
    <w:rsid w:val="001F57D2"/>
    <w:rsid w:val="001F5B68"/>
    <w:rsid w:val="001F6580"/>
    <w:rsid w:val="001F6DED"/>
    <w:rsid w:val="001F7A82"/>
    <w:rsid w:val="0020125E"/>
    <w:rsid w:val="002017CA"/>
    <w:rsid w:val="00203125"/>
    <w:rsid w:val="002043EE"/>
    <w:rsid w:val="00204510"/>
    <w:rsid w:val="002073E1"/>
    <w:rsid w:val="00207F34"/>
    <w:rsid w:val="00212CB1"/>
    <w:rsid w:val="00213D7D"/>
    <w:rsid w:val="002146DD"/>
    <w:rsid w:val="002164E0"/>
    <w:rsid w:val="002166C9"/>
    <w:rsid w:val="00217866"/>
    <w:rsid w:val="00220ACD"/>
    <w:rsid w:val="00221248"/>
    <w:rsid w:val="0022164C"/>
    <w:rsid w:val="00224620"/>
    <w:rsid w:val="002261CD"/>
    <w:rsid w:val="00227074"/>
    <w:rsid w:val="00227334"/>
    <w:rsid w:val="00227A6B"/>
    <w:rsid w:val="002301F6"/>
    <w:rsid w:val="002314E8"/>
    <w:rsid w:val="00231B14"/>
    <w:rsid w:val="00233ADD"/>
    <w:rsid w:val="00233BC3"/>
    <w:rsid w:val="0023403E"/>
    <w:rsid w:val="002349E7"/>
    <w:rsid w:val="00236B07"/>
    <w:rsid w:val="002370CE"/>
    <w:rsid w:val="00237135"/>
    <w:rsid w:val="00237BCF"/>
    <w:rsid w:val="00240E45"/>
    <w:rsid w:val="00242B5B"/>
    <w:rsid w:val="002441E3"/>
    <w:rsid w:val="00245468"/>
    <w:rsid w:val="00250EA7"/>
    <w:rsid w:val="00253FF4"/>
    <w:rsid w:val="002557D2"/>
    <w:rsid w:val="00255951"/>
    <w:rsid w:val="002559B3"/>
    <w:rsid w:val="00260FC0"/>
    <w:rsid w:val="002623DA"/>
    <w:rsid w:val="0026252E"/>
    <w:rsid w:val="0026289C"/>
    <w:rsid w:val="002638B1"/>
    <w:rsid w:val="00263F9A"/>
    <w:rsid w:val="00264532"/>
    <w:rsid w:val="00265607"/>
    <w:rsid w:val="00265B2C"/>
    <w:rsid w:val="00266CE7"/>
    <w:rsid w:val="00270226"/>
    <w:rsid w:val="002707ED"/>
    <w:rsid w:val="0027157E"/>
    <w:rsid w:val="002715A9"/>
    <w:rsid w:val="002718D7"/>
    <w:rsid w:val="00271BBA"/>
    <w:rsid w:val="00272AC9"/>
    <w:rsid w:val="002736E2"/>
    <w:rsid w:val="00274D38"/>
    <w:rsid w:val="00276404"/>
    <w:rsid w:val="00276805"/>
    <w:rsid w:val="00277FD5"/>
    <w:rsid w:val="002802C7"/>
    <w:rsid w:val="002824CE"/>
    <w:rsid w:val="0028291B"/>
    <w:rsid w:val="00283046"/>
    <w:rsid w:val="002838C4"/>
    <w:rsid w:val="002861FE"/>
    <w:rsid w:val="00287293"/>
    <w:rsid w:val="002875B9"/>
    <w:rsid w:val="00290037"/>
    <w:rsid w:val="002917B8"/>
    <w:rsid w:val="0029209F"/>
    <w:rsid w:val="00294674"/>
    <w:rsid w:val="00295426"/>
    <w:rsid w:val="002969E0"/>
    <w:rsid w:val="00297904"/>
    <w:rsid w:val="002A0C83"/>
    <w:rsid w:val="002A19D7"/>
    <w:rsid w:val="002A4EEB"/>
    <w:rsid w:val="002A571A"/>
    <w:rsid w:val="002A62D0"/>
    <w:rsid w:val="002A7661"/>
    <w:rsid w:val="002B09DE"/>
    <w:rsid w:val="002B10DE"/>
    <w:rsid w:val="002B11F2"/>
    <w:rsid w:val="002B4721"/>
    <w:rsid w:val="002B629D"/>
    <w:rsid w:val="002B7472"/>
    <w:rsid w:val="002C0866"/>
    <w:rsid w:val="002C1DCD"/>
    <w:rsid w:val="002C2289"/>
    <w:rsid w:val="002C290A"/>
    <w:rsid w:val="002C4BCB"/>
    <w:rsid w:val="002C4D62"/>
    <w:rsid w:val="002D0C87"/>
    <w:rsid w:val="002D3A3E"/>
    <w:rsid w:val="002D5224"/>
    <w:rsid w:val="002E010B"/>
    <w:rsid w:val="002E2EE3"/>
    <w:rsid w:val="002E3868"/>
    <w:rsid w:val="002E48CE"/>
    <w:rsid w:val="002E56F2"/>
    <w:rsid w:val="002E5ED4"/>
    <w:rsid w:val="002F1893"/>
    <w:rsid w:val="002F1C0E"/>
    <w:rsid w:val="002F342C"/>
    <w:rsid w:val="002F5A1D"/>
    <w:rsid w:val="002F6E75"/>
    <w:rsid w:val="0030168B"/>
    <w:rsid w:val="00303730"/>
    <w:rsid w:val="00306E4B"/>
    <w:rsid w:val="00307350"/>
    <w:rsid w:val="00307F77"/>
    <w:rsid w:val="003101C6"/>
    <w:rsid w:val="0031060A"/>
    <w:rsid w:val="00310790"/>
    <w:rsid w:val="00312942"/>
    <w:rsid w:val="0031294D"/>
    <w:rsid w:val="00313AD2"/>
    <w:rsid w:val="00313BE2"/>
    <w:rsid w:val="00314BCB"/>
    <w:rsid w:val="00314C07"/>
    <w:rsid w:val="00314F02"/>
    <w:rsid w:val="0031512E"/>
    <w:rsid w:val="00316918"/>
    <w:rsid w:val="00317FB3"/>
    <w:rsid w:val="00321A04"/>
    <w:rsid w:val="00321B8E"/>
    <w:rsid w:val="00321DAD"/>
    <w:rsid w:val="003227DA"/>
    <w:rsid w:val="00322E63"/>
    <w:rsid w:val="0032304D"/>
    <w:rsid w:val="00323343"/>
    <w:rsid w:val="00323974"/>
    <w:rsid w:val="00325F72"/>
    <w:rsid w:val="00326DF9"/>
    <w:rsid w:val="0032711F"/>
    <w:rsid w:val="00331DA8"/>
    <w:rsid w:val="0033362A"/>
    <w:rsid w:val="00334D8F"/>
    <w:rsid w:val="00340AC4"/>
    <w:rsid w:val="00341F67"/>
    <w:rsid w:val="0034649A"/>
    <w:rsid w:val="00347E0E"/>
    <w:rsid w:val="00350374"/>
    <w:rsid w:val="0035394B"/>
    <w:rsid w:val="0035400B"/>
    <w:rsid w:val="003543EA"/>
    <w:rsid w:val="003604A3"/>
    <w:rsid w:val="0036148F"/>
    <w:rsid w:val="0036159F"/>
    <w:rsid w:val="00362E43"/>
    <w:rsid w:val="00363DC7"/>
    <w:rsid w:val="003651F3"/>
    <w:rsid w:val="00365F5E"/>
    <w:rsid w:val="00367D44"/>
    <w:rsid w:val="00370F58"/>
    <w:rsid w:val="003765BE"/>
    <w:rsid w:val="00376CA5"/>
    <w:rsid w:val="003778B1"/>
    <w:rsid w:val="00381A6A"/>
    <w:rsid w:val="00382849"/>
    <w:rsid w:val="003861E9"/>
    <w:rsid w:val="0039190C"/>
    <w:rsid w:val="0039287E"/>
    <w:rsid w:val="00394A68"/>
    <w:rsid w:val="00394FCE"/>
    <w:rsid w:val="003972A3"/>
    <w:rsid w:val="003A184C"/>
    <w:rsid w:val="003A1CB3"/>
    <w:rsid w:val="003A1CD8"/>
    <w:rsid w:val="003A21DA"/>
    <w:rsid w:val="003A386E"/>
    <w:rsid w:val="003A545D"/>
    <w:rsid w:val="003A73BC"/>
    <w:rsid w:val="003A7A8E"/>
    <w:rsid w:val="003B279F"/>
    <w:rsid w:val="003B2A3A"/>
    <w:rsid w:val="003B2D78"/>
    <w:rsid w:val="003B2ED0"/>
    <w:rsid w:val="003B5288"/>
    <w:rsid w:val="003B53EF"/>
    <w:rsid w:val="003B59FD"/>
    <w:rsid w:val="003B6EE7"/>
    <w:rsid w:val="003B7E8A"/>
    <w:rsid w:val="003B7FB2"/>
    <w:rsid w:val="003C2AE1"/>
    <w:rsid w:val="003C6322"/>
    <w:rsid w:val="003C671E"/>
    <w:rsid w:val="003D2F8A"/>
    <w:rsid w:val="003D3472"/>
    <w:rsid w:val="003D53E0"/>
    <w:rsid w:val="003D6317"/>
    <w:rsid w:val="003E0485"/>
    <w:rsid w:val="003E0773"/>
    <w:rsid w:val="003E2474"/>
    <w:rsid w:val="003E4AD7"/>
    <w:rsid w:val="003E4E32"/>
    <w:rsid w:val="003E5EA5"/>
    <w:rsid w:val="003E6312"/>
    <w:rsid w:val="003E7A9D"/>
    <w:rsid w:val="003F3E86"/>
    <w:rsid w:val="003F468D"/>
    <w:rsid w:val="004004FD"/>
    <w:rsid w:val="00404F7A"/>
    <w:rsid w:val="00405017"/>
    <w:rsid w:val="0041043F"/>
    <w:rsid w:val="00410AD0"/>
    <w:rsid w:val="00411A9C"/>
    <w:rsid w:val="004125C0"/>
    <w:rsid w:val="00412967"/>
    <w:rsid w:val="00412B09"/>
    <w:rsid w:val="00413382"/>
    <w:rsid w:val="004155DA"/>
    <w:rsid w:val="00416C49"/>
    <w:rsid w:val="00420908"/>
    <w:rsid w:val="00420B51"/>
    <w:rsid w:val="00420E6D"/>
    <w:rsid w:val="00423704"/>
    <w:rsid w:val="00425F6C"/>
    <w:rsid w:val="00430445"/>
    <w:rsid w:val="00430BE7"/>
    <w:rsid w:val="00430F65"/>
    <w:rsid w:val="00435C68"/>
    <w:rsid w:val="00437AB1"/>
    <w:rsid w:val="00441909"/>
    <w:rsid w:val="00441FCE"/>
    <w:rsid w:val="0044572B"/>
    <w:rsid w:val="00447020"/>
    <w:rsid w:val="00447235"/>
    <w:rsid w:val="00452331"/>
    <w:rsid w:val="00455E02"/>
    <w:rsid w:val="00457106"/>
    <w:rsid w:val="004609FA"/>
    <w:rsid w:val="004610CF"/>
    <w:rsid w:val="00461F01"/>
    <w:rsid w:val="00464850"/>
    <w:rsid w:val="00471067"/>
    <w:rsid w:val="0047225B"/>
    <w:rsid w:val="00473556"/>
    <w:rsid w:val="004760CB"/>
    <w:rsid w:val="00476E24"/>
    <w:rsid w:val="00477280"/>
    <w:rsid w:val="004802BC"/>
    <w:rsid w:val="004817C4"/>
    <w:rsid w:val="00481B41"/>
    <w:rsid w:val="004827B3"/>
    <w:rsid w:val="00483339"/>
    <w:rsid w:val="00486623"/>
    <w:rsid w:val="00486DF4"/>
    <w:rsid w:val="0048737C"/>
    <w:rsid w:val="00490C26"/>
    <w:rsid w:val="00492220"/>
    <w:rsid w:val="004924CA"/>
    <w:rsid w:val="004947EC"/>
    <w:rsid w:val="004978B7"/>
    <w:rsid w:val="004979F6"/>
    <w:rsid w:val="004A135C"/>
    <w:rsid w:val="004A15EB"/>
    <w:rsid w:val="004A3FC6"/>
    <w:rsid w:val="004A4464"/>
    <w:rsid w:val="004A4CA1"/>
    <w:rsid w:val="004A7B50"/>
    <w:rsid w:val="004B00F0"/>
    <w:rsid w:val="004B0A02"/>
    <w:rsid w:val="004B2EBB"/>
    <w:rsid w:val="004B364A"/>
    <w:rsid w:val="004B643E"/>
    <w:rsid w:val="004B6CC7"/>
    <w:rsid w:val="004B6F95"/>
    <w:rsid w:val="004C0C59"/>
    <w:rsid w:val="004C12A8"/>
    <w:rsid w:val="004C2794"/>
    <w:rsid w:val="004C2B4E"/>
    <w:rsid w:val="004C3356"/>
    <w:rsid w:val="004C34C1"/>
    <w:rsid w:val="004C38E8"/>
    <w:rsid w:val="004C4A00"/>
    <w:rsid w:val="004C4BF0"/>
    <w:rsid w:val="004D0A5C"/>
    <w:rsid w:val="004D0EFE"/>
    <w:rsid w:val="004D10B4"/>
    <w:rsid w:val="004D15AE"/>
    <w:rsid w:val="004D5876"/>
    <w:rsid w:val="004D7C70"/>
    <w:rsid w:val="004E0D96"/>
    <w:rsid w:val="004E1F5B"/>
    <w:rsid w:val="004E69EF"/>
    <w:rsid w:val="004E6CA4"/>
    <w:rsid w:val="004E7CFC"/>
    <w:rsid w:val="004F081A"/>
    <w:rsid w:val="004F2603"/>
    <w:rsid w:val="0050467D"/>
    <w:rsid w:val="00506B65"/>
    <w:rsid w:val="0050746B"/>
    <w:rsid w:val="00510B77"/>
    <w:rsid w:val="00514214"/>
    <w:rsid w:val="00521CEE"/>
    <w:rsid w:val="00521DEC"/>
    <w:rsid w:val="00522685"/>
    <w:rsid w:val="00523DFB"/>
    <w:rsid w:val="0052494C"/>
    <w:rsid w:val="005267F6"/>
    <w:rsid w:val="00526CDF"/>
    <w:rsid w:val="005314B6"/>
    <w:rsid w:val="005338AA"/>
    <w:rsid w:val="00533F61"/>
    <w:rsid w:val="005345F1"/>
    <w:rsid w:val="00534893"/>
    <w:rsid w:val="005349FC"/>
    <w:rsid w:val="00535DD7"/>
    <w:rsid w:val="00537CB8"/>
    <w:rsid w:val="00537EC5"/>
    <w:rsid w:val="00541C0D"/>
    <w:rsid w:val="00541D62"/>
    <w:rsid w:val="005454CA"/>
    <w:rsid w:val="00545DDF"/>
    <w:rsid w:val="00546F79"/>
    <w:rsid w:val="00547C0B"/>
    <w:rsid w:val="00550B96"/>
    <w:rsid w:val="00550EBE"/>
    <w:rsid w:val="005512C2"/>
    <w:rsid w:val="00551795"/>
    <w:rsid w:val="00552637"/>
    <w:rsid w:val="00552A22"/>
    <w:rsid w:val="00553459"/>
    <w:rsid w:val="00554263"/>
    <w:rsid w:val="005613A9"/>
    <w:rsid w:val="00561EAD"/>
    <w:rsid w:val="005626F4"/>
    <w:rsid w:val="00563079"/>
    <w:rsid w:val="005659D6"/>
    <w:rsid w:val="0057097F"/>
    <w:rsid w:val="00574628"/>
    <w:rsid w:val="0057516A"/>
    <w:rsid w:val="0057750D"/>
    <w:rsid w:val="00581C47"/>
    <w:rsid w:val="00582539"/>
    <w:rsid w:val="00582B2B"/>
    <w:rsid w:val="00583AB6"/>
    <w:rsid w:val="00584615"/>
    <w:rsid w:val="00587111"/>
    <w:rsid w:val="00592986"/>
    <w:rsid w:val="0059383E"/>
    <w:rsid w:val="0059435A"/>
    <w:rsid w:val="005959F2"/>
    <w:rsid w:val="0059793C"/>
    <w:rsid w:val="00597D6F"/>
    <w:rsid w:val="005A08C8"/>
    <w:rsid w:val="005A171C"/>
    <w:rsid w:val="005A1BE4"/>
    <w:rsid w:val="005A4BB0"/>
    <w:rsid w:val="005A5EF0"/>
    <w:rsid w:val="005B273A"/>
    <w:rsid w:val="005B3159"/>
    <w:rsid w:val="005B33E4"/>
    <w:rsid w:val="005B3CD0"/>
    <w:rsid w:val="005B4C8C"/>
    <w:rsid w:val="005B6275"/>
    <w:rsid w:val="005B6906"/>
    <w:rsid w:val="005B7206"/>
    <w:rsid w:val="005B7645"/>
    <w:rsid w:val="005B7C7F"/>
    <w:rsid w:val="005C07BA"/>
    <w:rsid w:val="005C1D47"/>
    <w:rsid w:val="005C32AA"/>
    <w:rsid w:val="005C379B"/>
    <w:rsid w:val="005C631F"/>
    <w:rsid w:val="005C663B"/>
    <w:rsid w:val="005C69CE"/>
    <w:rsid w:val="005C72D6"/>
    <w:rsid w:val="005C7ADE"/>
    <w:rsid w:val="005D1744"/>
    <w:rsid w:val="005D1F69"/>
    <w:rsid w:val="005D30DF"/>
    <w:rsid w:val="005D3C15"/>
    <w:rsid w:val="005D5F7D"/>
    <w:rsid w:val="005D638E"/>
    <w:rsid w:val="005E27A8"/>
    <w:rsid w:val="005E5FA5"/>
    <w:rsid w:val="005E68B8"/>
    <w:rsid w:val="005E6ABB"/>
    <w:rsid w:val="005E71D7"/>
    <w:rsid w:val="005F0446"/>
    <w:rsid w:val="005F3337"/>
    <w:rsid w:val="005F3C9A"/>
    <w:rsid w:val="005F447B"/>
    <w:rsid w:val="005F5A84"/>
    <w:rsid w:val="005F6BE1"/>
    <w:rsid w:val="006001AF"/>
    <w:rsid w:val="00600BCB"/>
    <w:rsid w:val="00601685"/>
    <w:rsid w:val="0060248B"/>
    <w:rsid w:val="0060333C"/>
    <w:rsid w:val="00603C15"/>
    <w:rsid w:val="006041AB"/>
    <w:rsid w:val="00604586"/>
    <w:rsid w:val="0060494D"/>
    <w:rsid w:val="006057BB"/>
    <w:rsid w:val="00605AEA"/>
    <w:rsid w:val="006111B4"/>
    <w:rsid w:val="006128E0"/>
    <w:rsid w:val="00613D99"/>
    <w:rsid w:val="0061469F"/>
    <w:rsid w:val="00614D7D"/>
    <w:rsid w:val="00615960"/>
    <w:rsid w:val="006206F3"/>
    <w:rsid w:val="00622D47"/>
    <w:rsid w:val="00626606"/>
    <w:rsid w:val="0062681A"/>
    <w:rsid w:val="00626B8E"/>
    <w:rsid w:val="00627C8A"/>
    <w:rsid w:val="0063192D"/>
    <w:rsid w:val="00633303"/>
    <w:rsid w:val="006340AF"/>
    <w:rsid w:val="00634BD6"/>
    <w:rsid w:val="00634E25"/>
    <w:rsid w:val="00636F86"/>
    <w:rsid w:val="00637CDD"/>
    <w:rsid w:val="0064015A"/>
    <w:rsid w:val="006414BB"/>
    <w:rsid w:val="006424E5"/>
    <w:rsid w:val="00642727"/>
    <w:rsid w:val="00644365"/>
    <w:rsid w:val="00647179"/>
    <w:rsid w:val="00647936"/>
    <w:rsid w:val="00650BA2"/>
    <w:rsid w:val="00652B72"/>
    <w:rsid w:val="00654343"/>
    <w:rsid w:val="00654D0A"/>
    <w:rsid w:val="00655D57"/>
    <w:rsid w:val="00656068"/>
    <w:rsid w:val="006561B0"/>
    <w:rsid w:val="00664934"/>
    <w:rsid w:val="0066683D"/>
    <w:rsid w:val="00673348"/>
    <w:rsid w:val="006736BD"/>
    <w:rsid w:val="006745BB"/>
    <w:rsid w:val="0067462C"/>
    <w:rsid w:val="006755CA"/>
    <w:rsid w:val="00675E80"/>
    <w:rsid w:val="006774C2"/>
    <w:rsid w:val="00684145"/>
    <w:rsid w:val="00684795"/>
    <w:rsid w:val="006924F4"/>
    <w:rsid w:val="00694947"/>
    <w:rsid w:val="006953BD"/>
    <w:rsid w:val="00695692"/>
    <w:rsid w:val="0069583F"/>
    <w:rsid w:val="0069666B"/>
    <w:rsid w:val="00696D56"/>
    <w:rsid w:val="006A1B4A"/>
    <w:rsid w:val="006A2EDC"/>
    <w:rsid w:val="006A3392"/>
    <w:rsid w:val="006A3DDF"/>
    <w:rsid w:val="006A6FEE"/>
    <w:rsid w:val="006B2161"/>
    <w:rsid w:val="006B2CAC"/>
    <w:rsid w:val="006B3F10"/>
    <w:rsid w:val="006B5A7B"/>
    <w:rsid w:val="006C0BB8"/>
    <w:rsid w:val="006C1D7F"/>
    <w:rsid w:val="006C5152"/>
    <w:rsid w:val="006C70DD"/>
    <w:rsid w:val="006C7317"/>
    <w:rsid w:val="006D0171"/>
    <w:rsid w:val="006D06B6"/>
    <w:rsid w:val="006D277B"/>
    <w:rsid w:val="006D2D5E"/>
    <w:rsid w:val="006D4B5D"/>
    <w:rsid w:val="006D4F4A"/>
    <w:rsid w:val="006D610A"/>
    <w:rsid w:val="006E0032"/>
    <w:rsid w:val="006E02C6"/>
    <w:rsid w:val="006E26F1"/>
    <w:rsid w:val="006E2A8E"/>
    <w:rsid w:val="006E41E2"/>
    <w:rsid w:val="006E5D98"/>
    <w:rsid w:val="006E66FC"/>
    <w:rsid w:val="006E7F0D"/>
    <w:rsid w:val="006F058B"/>
    <w:rsid w:val="006F28BC"/>
    <w:rsid w:val="006F2BC1"/>
    <w:rsid w:val="006F5368"/>
    <w:rsid w:val="006F6111"/>
    <w:rsid w:val="006F7EC7"/>
    <w:rsid w:val="00701BC8"/>
    <w:rsid w:val="007038DF"/>
    <w:rsid w:val="007052D5"/>
    <w:rsid w:val="00710C2E"/>
    <w:rsid w:val="007118C0"/>
    <w:rsid w:val="00712782"/>
    <w:rsid w:val="00715EFD"/>
    <w:rsid w:val="00716754"/>
    <w:rsid w:val="00716CC8"/>
    <w:rsid w:val="00717603"/>
    <w:rsid w:val="0072113F"/>
    <w:rsid w:val="00721F91"/>
    <w:rsid w:val="007227B1"/>
    <w:rsid w:val="007244D0"/>
    <w:rsid w:val="00725107"/>
    <w:rsid w:val="00725868"/>
    <w:rsid w:val="007264AD"/>
    <w:rsid w:val="00732527"/>
    <w:rsid w:val="007327F6"/>
    <w:rsid w:val="00733BB1"/>
    <w:rsid w:val="00735CC7"/>
    <w:rsid w:val="0073632E"/>
    <w:rsid w:val="0073694E"/>
    <w:rsid w:val="0074307D"/>
    <w:rsid w:val="00743F54"/>
    <w:rsid w:val="0074484B"/>
    <w:rsid w:val="00746DB5"/>
    <w:rsid w:val="007478D2"/>
    <w:rsid w:val="007479D4"/>
    <w:rsid w:val="00747D8A"/>
    <w:rsid w:val="00750099"/>
    <w:rsid w:val="00750385"/>
    <w:rsid w:val="0075252F"/>
    <w:rsid w:val="00753125"/>
    <w:rsid w:val="0075704E"/>
    <w:rsid w:val="00760210"/>
    <w:rsid w:val="0076067A"/>
    <w:rsid w:val="0076437B"/>
    <w:rsid w:val="00764677"/>
    <w:rsid w:val="00764EF0"/>
    <w:rsid w:val="00766F90"/>
    <w:rsid w:val="00767876"/>
    <w:rsid w:val="00771FE1"/>
    <w:rsid w:val="007727B6"/>
    <w:rsid w:val="0077337E"/>
    <w:rsid w:val="00774524"/>
    <w:rsid w:val="00774EFA"/>
    <w:rsid w:val="0077577E"/>
    <w:rsid w:val="0077668F"/>
    <w:rsid w:val="00776BE2"/>
    <w:rsid w:val="00781193"/>
    <w:rsid w:val="0078400A"/>
    <w:rsid w:val="007870ED"/>
    <w:rsid w:val="007871F7"/>
    <w:rsid w:val="007877DD"/>
    <w:rsid w:val="007905FE"/>
    <w:rsid w:val="00790632"/>
    <w:rsid w:val="00790A69"/>
    <w:rsid w:val="00791132"/>
    <w:rsid w:val="00794451"/>
    <w:rsid w:val="00794C3E"/>
    <w:rsid w:val="00795C26"/>
    <w:rsid w:val="00795F0E"/>
    <w:rsid w:val="007965BF"/>
    <w:rsid w:val="007A0088"/>
    <w:rsid w:val="007A03D0"/>
    <w:rsid w:val="007A0469"/>
    <w:rsid w:val="007A07CC"/>
    <w:rsid w:val="007A1ED8"/>
    <w:rsid w:val="007A37F6"/>
    <w:rsid w:val="007A5767"/>
    <w:rsid w:val="007A5EAA"/>
    <w:rsid w:val="007A695A"/>
    <w:rsid w:val="007A7123"/>
    <w:rsid w:val="007A7CF2"/>
    <w:rsid w:val="007A7FF0"/>
    <w:rsid w:val="007B1CA5"/>
    <w:rsid w:val="007B1F50"/>
    <w:rsid w:val="007B2007"/>
    <w:rsid w:val="007B207E"/>
    <w:rsid w:val="007B36C3"/>
    <w:rsid w:val="007B4EAC"/>
    <w:rsid w:val="007C0A1D"/>
    <w:rsid w:val="007C1C00"/>
    <w:rsid w:val="007C283B"/>
    <w:rsid w:val="007C5A52"/>
    <w:rsid w:val="007C7732"/>
    <w:rsid w:val="007D0E20"/>
    <w:rsid w:val="007D3B84"/>
    <w:rsid w:val="007D3FD5"/>
    <w:rsid w:val="007D5321"/>
    <w:rsid w:val="007E1694"/>
    <w:rsid w:val="007E227B"/>
    <w:rsid w:val="007E742D"/>
    <w:rsid w:val="007E7F66"/>
    <w:rsid w:val="007F21B3"/>
    <w:rsid w:val="007F41C7"/>
    <w:rsid w:val="007F51C0"/>
    <w:rsid w:val="007F6DF7"/>
    <w:rsid w:val="0080084E"/>
    <w:rsid w:val="00801535"/>
    <w:rsid w:val="0080329F"/>
    <w:rsid w:val="00803470"/>
    <w:rsid w:val="00803CD1"/>
    <w:rsid w:val="00804913"/>
    <w:rsid w:val="00805166"/>
    <w:rsid w:val="00805A1A"/>
    <w:rsid w:val="00806114"/>
    <w:rsid w:val="0080697F"/>
    <w:rsid w:val="00807078"/>
    <w:rsid w:val="00810820"/>
    <w:rsid w:val="00816716"/>
    <w:rsid w:val="00817676"/>
    <w:rsid w:val="00822A1D"/>
    <w:rsid w:val="0082462A"/>
    <w:rsid w:val="00826366"/>
    <w:rsid w:val="008300FC"/>
    <w:rsid w:val="00830828"/>
    <w:rsid w:val="00830F54"/>
    <w:rsid w:val="00831FDB"/>
    <w:rsid w:val="0083203B"/>
    <w:rsid w:val="008326BB"/>
    <w:rsid w:val="00835FD6"/>
    <w:rsid w:val="00836057"/>
    <w:rsid w:val="0083634B"/>
    <w:rsid w:val="00840408"/>
    <w:rsid w:val="008428C7"/>
    <w:rsid w:val="00843EFD"/>
    <w:rsid w:val="00844B80"/>
    <w:rsid w:val="00844CEA"/>
    <w:rsid w:val="0084745A"/>
    <w:rsid w:val="00850196"/>
    <w:rsid w:val="00851D09"/>
    <w:rsid w:val="00852896"/>
    <w:rsid w:val="00852BE3"/>
    <w:rsid w:val="008547E8"/>
    <w:rsid w:val="00854BF5"/>
    <w:rsid w:val="00854CD0"/>
    <w:rsid w:val="00857090"/>
    <w:rsid w:val="00857AE2"/>
    <w:rsid w:val="00860C2F"/>
    <w:rsid w:val="008641B2"/>
    <w:rsid w:val="00864C34"/>
    <w:rsid w:val="00865E91"/>
    <w:rsid w:val="00867B91"/>
    <w:rsid w:val="008702B2"/>
    <w:rsid w:val="008703FF"/>
    <w:rsid w:val="00872AC6"/>
    <w:rsid w:val="00872C60"/>
    <w:rsid w:val="00873DC4"/>
    <w:rsid w:val="00874127"/>
    <w:rsid w:val="00876D48"/>
    <w:rsid w:val="00877F9B"/>
    <w:rsid w:val="00880880"/>
    <w:rsid w:val="00880A93"/>
    <w:rsid w:val="00881625"/>
    <w:rsid w:val="0088235F"/>
    <w:rsid w:val="008830CF"/>
    <w:rsid w:val="00884583"/>
    <w:rsid w:val="00884B5C"/>
    <w:rsid w:val="00884DC5"/>
    <w:rsid w:val="0088516E"/>
    <w:rsid w:val="008853CD"/>
    <w:rsid w:val="00885792"/>
    <w:rsid w:val="0088622C"/>
    <w:rsid w:val="00886E53"/>
    <w:rsid w:val="00887935"/>
    <w:rsid w:val="008919DD"/>
    <w:rsid w:val="00893A89"/>
    <w:rsid w:val="00893BB2"/>
    <w:rsid w:val="00894404"/>
    <w:rsid w:val="008944ED"/>
    <w:rsid w:val="0089565A"/>
    <w:rsid w:val="008A16B2"/>
    <w:rsid w:val="008A16D2"/>
    <w:rsid w:val="008A2457"/>
    <w:rsid w:val="008A3CCB"/>
    <w:rsid w:val="008A3D95"/>
    <w:rsid w:val="008A48D3"/>
    <w:rsid w:val="008A4BF0"/>
    <w:rsid w:val="008A5870"/>
    <w:rsid w:val="008A6D63"/>
    <w:rsid w:val="008A76BA"/>
    <w:rsid w:val="008A780D"/>
    <w:rsid w:val="008B241C"/>
    <w:rsid w:val="008B27F6"/>
    <w:rsid w:val="008B5026"/>
    <w:rsid w:val="008B5A26"/>
    <w:rsid w:val="008B6791"/>
    <w:rsid w:val="008B6E73"/>
    <w:rsid w:val="008B7B6B"/>
    <w:rsid w:val="008C28BB"/>
    <w:rsid w:val="008C461C"/>
    <w:rsid w:val="008C4989"/>
    <w:rsid w:val="008C5E71"/>
    <w:rsid w:val="008C609D"/>
    <w:rsid w:val="008C6827"/>
    <w:rsid w:val="008C6CEA"/>
    <w:rsid w:val="008C71EC"/>
    <w:rsid w:val="008C7282"/>
    <w:rsid w:val="008C75C7"/>
    <w:rsid w:val="008D03F7"/>
    <w:rsid w:val="008D09A0"/>
    <w:rsid w:val="008D2766"/>
    <w:rsid w:val="008D3D82"/>
    <w:rsid w:val="008D54D6"/>
    <w:rsid w:val="008D5AA6"/>
    <w:rsid w:val="008D633A"/>
    <w:rsid w:val="008D6EBC"/>
    <w:rsid w:val="008D7327"/>
    <w:rsid w:val="008E0222"/>
    <w:rsid w:val="008E0F72"/>
    <w:rsid w:val="008E156D"/>
    <w:rsid w:val="008E1CB9"/>
    <w:rsid w:val="008E2FA3"/>
    <w:rsid w:val="008E391B"/>
    <w:rsid w:val="008E5080"/>
    <w:rsid w:val="008E5A6B"/>
    <w:rsid w:val="008E5C60"/>
    <w:rsid w:val="008E5F6C"/>
    <w:rsid w:val="008E7828"/>
    <w:rsid w:val="008E7B61"/>
    <w:rsid w:val="008E7CD5"/>
    <w:rsid w:val="008F01EB"/>
    <w:rsid w:val="008F0F09"/>
    <w:rsid w:val="008F171E"/>
    <w:rsid w:val="008F1C98"/>
    <w:rsid w:val="008F1D24"/>
    <w:rsid w:val="008F3BD0"/>
    <w:rsid w:val="008F5DB3"/>
    <w:rsid w:val="008F608A"/>
    <w:rsid w:val="008F6867"/>
    <w:rsid w:val="008F6B88"/>
    <w:rsid w:val="008F726D"/>
    <w:rsid w:val="008F78FB"/>
    <w:rsid w:val="008F7C84"/>
    <w:rsid w:val="00902D96"/>
    <w:rsid w:val="00905952"/>
    <w:rsid w:val="00910423"/>
    <w:rsid w:val="00915B5B"/>
    <w:rsid w:val="00915BF0"/>
    <w:rsid w:val="00916C51"/>
    <w:rsid w:val="009203A4"/>
    <w:rsid w:val="009209B7"/>
    <w:rsid w:val="009235F3"/>
    <w:rsid w:val="00923624"/>
    <w:rsid w:val="00923DDA"/>
    <w:rsid w:val="00925B43"/>
    <w:rsid w:val="00925C09"/>
    <w:rsid w:val="00925C3F"/>
    <w:rsid w:val="00925FD5"/>
    <w:rsid w:val="009264A2"/>
    <w:rsid w:val="00927948"/>
    <w:rsid w:val="00931137"/>
    <w:rsid w:val="00932373"/>
    <w:rsid w:val="00932943"/>
    <w:rsid w:val="009343DF"/>
    <w:rsid w:val="0093460A"/>
    <w:rsid w:val="009365D9"/>
    <w:rsid w:val="00940366"/>
    <w:rsid w:val="009403FB"/>
    <w:rsid w:val="00940915"/>
    <w:rsid w:val="009411FD"/>
    <w:rsid w:val="009414C9"/>
    <w:rsid w:val="009440D4"/>
    <w:rsid w:val="00945E83"/>
    <w:rsid w:val="00947D91"/>
    <w:rsid w:val="00947F5C"/>
    <w:rsid w:val="009508F0"/>
    <w:rsid w:val="00953CB7"/>
    <w:rsid w:val="009554F4"/>
    <w:rsid w:val="00955B35"/>
    <w:rsid w:val="00955D96"/>
    <w:rsid w:val="00956422"/>
    <w:rsid w:val="00957F0A"/>
    <w:rsid w:val="00962246"/>
    <w:rsid w:val="009622B1"/>
    <w:rsid w:val="009626DA"/>
    <w:rsid w:val="009646D5"/>
    <w:rsid w:val="00966A85"/>
    <w:rsid w:val="00970F8F"/>
    <w:rsid w:val="00971634"/>
    <w:rsid w:val="00971925"/>
    <w:rsid w:val="00971D74"/>
    <w:rsid w:val="0097404A"/>
    <w:rsid w:val="00974905"/>
    <w:rsid w:val="0097538B"/>
    <w:rsid w:val="00976EBC"/>
    <w:rsid w:val="009810DC"/>
    <w:rsid w:val="0098113E"/>
    <w:rsid w:val="0098146E"/>
    <w:rsid w:val="009815D5"/>
    <w:rsid w:val="009818FA"/>
    <w:rsid w:val="00983064"/>
    <w:rsid w:val="0098380B"/>
    <w:rsid w:val="00984F4A"/>
    <w:rsid w:val="00986ECB"/>
    <w:rsid w:val="0099207C"/>
    <w:rsid w:val="00992C8B"/>
    <w:rsid w:val="009951E6"/>
    <w:rsid w:val="00995D0B"/>
    <w:rsid w:val="00996E33"/>
    <w:rsid w:val="009A070D"/>
    <w:rsid w:val="009A0DAD"/>
    <w:rsid w:val="009A37C3"/>
    <w:rsid w:val="009A3BBE"/>
    <w:rsid w:val="009A3E70"/>
    <w:rsid w:val="009A5ED3"/>
    <w:rsid w:val="009A6798"/>
    <w:rsid w:val="009A7252"/>
    <w:rsid w:val="009A7389"/>
    <w:rsid w:val="009B07D5"/>
    <w:rsid w:val="009B0A50"/>
    <w:rsid w:val="009B2DE9"/>
    <w:rsid w:val="009B3DF6"/>
    <w:rsid w:val="009B520C"/>
    <w:rsid w:val="009B5431"/>
    <w:rsid w:val="009B6A82"/>
    <w:rsid w:val="009C165F"/>
    <w:rsid w:val="009C18AC"/>
    <w:rsid w:val="009C1C64"/>
    <w:rsid w:val="009C23F8"/>
    <w:rsid w:val="009C2ADE"/>
    <w:rsid w:val="009C2E8E"/>
    <w:rsid w:val="009C4C04"/>
    <w:rsid w:val="009C5A33"/>
    <w:rsid w:val="009C5C85"/>
    <w:rsid w:val="009C7500"/>
    <w:rsid w:val="009C7730"/>
    <w:rsid w:val="009C7D67"/>
    <w:rsid w:val="009D02B1"/>
    <w:rsid w:val="009D0ADD"/>
    <w:rsid w:val="009D0C57"/>
    <w:rsid w:val="009D1479"/>
    <w:rsid w:val="009D2480"/>
    <w:rsid w:val="009D3CCA"/>
    <w:rsid w:val="009D56A5"/>
    <w:rsid w:val="009D7D3A"/>
    <w:rsid w:val="009E2083"/>
    <w:rsid w:val="009E2F41"/>
    <w:rsid w:val="009E37FA"/>
    <w:rsid w:val="009E3E78"/>
    <w:rsid w:val="009E4D7C"/>
    <w:rsid w:val="009E4E18"/>
    <w:rsid w:val="009E58D7"/>
    <w:rsid w:val="009F0A1C"/>
    <w:rsid w:val="009F2108"/>
    <w:rsid w:val="009F42FE"/>
    <w:rsid w:val="009F4B13"/>
    <w:rsid w:val="009F6CEA"/>
    <w:rsid w:val="009F722E"/>
    <w:rsid w:val="009F7853"/>
    <w:rsid w:val="00A0067E"/>
    <w:rsid w:val="00A0146D"/>
    <w:rsid w:val="00A03409"/>
    <w:rsid w:val="00A03985"/>
    <w:rsid w:val="00A03ACE"/>
    <w:rsid w:val="00A062FF"/>
    <w:rsid w:val="00A06FE1"/>
    <w:rsid w:val="00A07A60"/>
    <w:rsid w:val="00A12C08"/>
    <w:rsid w:val="00A14B6D"/>
    <w:rsid w:val="00A15D1B"/>
    <w:rsid w:val="00A17894"/>
    <w:rsid w:val="00A206CE"/>
    <w:rsid w:val="00A20856"/>
    <w:rsid w:val="00A208BE"/>
    <w:rsid w:val="00A212B2"/>
    <w:rsid w:val="00A224B6"/>
    <w:rsid w:val="00A235C5"/>
    <w:rsid w:val="00A24A03"/>
    <w:rsid w:val="00A271C7"/>
    <w:rsid w:val="00A27AD3"/>
    <w:rsid w:val="00A3110A"/>
    <w:rsid w:val="00A33481"/>
    <w:rsid w:val="00A335A5"/>
    <w:rsid w:val="00A347E7"/>
    <w:rsid w:val="00A353FF"/>
    <w:rsid w:val="00A35681"/>
    <w:rsid w:val="00A366A3"/>
    <w:rsid w:val="00A36884"/>
    <w:rsid w:val="00A40769"/>
    <w:rsid w:val="00A41420"/>
    <w:rsid w:val="00A417F9"/>
    <w:rsid w:val="00A41A63"/>
    <w:rsid w:val="00A42B2F"/>
    <w:rsid w:val="00A4532E"/>
    <w:rsid w:val="00A46582"/>
    <w:rsid w:val="00A50674"/>
    <w:rsid w:val="00A5095C"/>
    <w:rsid w:val="00A51DBE"/>
    <w:rsid w:val="00A52A01"/>
    <w:rsid w:val="00A5419E"/>
    <w:rsid w:val="00A54240"/>
    <w:rsid w:val="00A54D1E"/>
    <w:rsid w:val="00A555B0"/>
    <w:rsid w:val="00A56027"/>
    <w:rsid w:val="00A6041D"/>
    <w:rsid w:val="00A60695"/>
    <w:rsid w:val="00A60702"/>
    <w:rsid w:val="00A60F04"/>
    <w:rsid w:val="00A61CA6"/>
    <w:rsid w:val="00A62B6B"/>
    <w:rsid w:val="00A64D4A"/>
    <w:rsid w:val="00A71FD7"/>
    <w:rsid w:val="00A722FF"/>
    <w:rsid w:val="00A73B10"/>
    <w:rsid w:val="00A7481C"/>
    <w:rsid w:val="00A74830"/>
    <w:rsid w:val="00A76608"/>
    <w:rsid w:val="00A80AB1"/>
    <w:rsid w:val="00A842F1"/>
    <w:rsid w:val="00A84EC8"/>
    <w:rsid w:val="00A85FF6"/>
    <w:rsid w:val="00A909B0"/>
    <w:rsid w:val="00A9241A"/>
    <w:rsid w:val="00A938C2"/>
    <w:rsid w:val="00A94269"/>
    <w:rsid w:val="00A95566"/>
    <w:rsid w:val="00A95CA4"/>
    <w:rsid w:val="00A95EF8"/>
    <w:rsid w:val="00A9776D"/>
    <w:rsid w:val="00A97D77"/>
    <w:rsid w:val="00AA1DFC"/>
    <w:rsid w:val="00AA4DEA"/>
    <w:rsid w:val="00AA50A7"/>
    <w:rsid w:val="00AA5C41"/>
    <w:rsid w:val="00AA65FE"/>
    <w:rsid w:val="00AA6ABB"/>
    <w:rsid w:val="00AA7787"/>
    <w:rsid w:val="00AA7C87"/>
    <w:rsid w:val="00AB1891"/>
    <w:rsid w:val="00AB4134"/>
    <w:rsid w:val="00AB4896"/>
    <w:rsid w:val="00AC0B27"/>
    <w:rsid w:val="00AC0E8D"/>
    <w:rsid w:val="00AC1B3D"/>
    <w:rsid w:val="00AC1C21"/>
    <w:rsid w:val="00AC2D7A"/>
    <w:rsid w:val="00AC31DA"/>
    <w:rsid w:val="00AC4BDD"/>
    <w:rsid w:val="00AC6F3B"/>
    <w:rsid w:val="00AC790B"/>
    <w:rsid w:val="00AD04AE"/>
    <w:rsid w:val="00AD0FA7"/>
    <w:rsid w:val="00AD1A71"/>
    <w:rsid w:val="00AD2169"/>
    <w:rsid w:val="00AD3108"/>
    <w:rsid w:val="00AD4ECB"/>
    <w:rsid w:val="00AD5671"/>
    <w:rsid w:val="00AD5C29"/>
    <w:rsid w:val="00AD6812"/>
    <w:rsid w:val="00AD72A2"/>
    <w:rsid w:val="00AD7457"/>
    <w:rsid w:val="00AD759C"/>
    <w:rsid w:val="00AE04EA"/>
    <w:rsid w:val="00AE0917"/>
    <w:rsid w:val="00AE13E2"/>
    <w:rsid w:val="00AE152E"/>
    <w:rsid w:val="00AE4514"/>
    <w:rsid w:val="00AE563E"/>
    <w:rsid w:val="00AE6512"/>
    <w:rsid w:val="00AE68F4"/>
    <w:rsid w:val="00AE6986"/>
    <w:rsid w:val="00AE7E1A"/>
    <w:rsid w:val="00AF1558"/>
    <w:rsid w:val="00AF1F72"/>
    <w:rsid w:val="00AF3342"/>
    <w:rsid w:val="00AF39FB"/>
    <w:rsid w:val="00AF4AEE"/>
    <w:rsid w:val="00AF538F"/>
    <w:rsid w:val="00AF63A3"/>
    <w:rsid w:val="00B0465E"/>
    <w:rsid w:val="00B04942"/>
    <w:rsid w:val="00B053E7"/>
    <w:rsid w:val="00B05424"/>
    <w:rsid w:val="00B05804"/>
    <w:rsid w:val="00B05AC9"/>
    <w:rsid w:val="00B0668A"/>
    <w:rsid w:val="00B11879"/>
    <w:rsid w:val="00B134C0"/>
    <w:rsid w:val="00B1409E"/>
    <w:rsid w:val="00B14CCF"/>
    <w:rsid w:val="00B1798F"/>
    <w:rsid w:val="00B17996"/>
    <w:rsid w:val="00B24813"/>
    <w:rsid w:val="00B251FA"/>
    <w:rsid w:val="00B25E93"/>
    <w:rsid w:val="00B26DF5"/>
    <w:rsid w:val="00B30422"/>
    <w:rsid w:val="00B3265F"/>
    <w:rsid w:val="00B33EAF"/>
    <w:rsid w:val="00B3427A"/>
    <w:rsid w:val="00B347F2"/>
    <w:rsid w:val="00B3615C"/>
    <w:rsid w:val="00B366A9"/>
    <w:rsid w:val="00B37171"/>
    <w:rsid w:val="00B37E69"/>
    <w:rsid w:val="00B42379"/>
    <w:rsid w:val="00B42EBE"/>
    <w:rsid w:val="00B43509"/>
    <w:rsid w:val="00B45286"/>
    <w:rsid w:val="00B457C6"/>
    <w:rsid w:val="00B4685D"/>
    <w:rsid w:val="00B50BAB"/>
    <w:rsid w:val="00B51A2C"/>
    <w:rsid w:val="00B528D7"/>
    <w:rsid w:val="00B55259"/>
    <w:rsid w:val="00B56CFE"/>
    <w:rsid w:val="00B570BF"/>
    <w:rsid w:val="00B63D5C"/>
    <w:rsid w:val="00B675A8"/>
    <w:rsid w:val="00B678BE"/>
    <w:rsid w:val="00B727CB"/>
    <w:rsid w:val="00B72D0E"/>
    <w:rsid w:val="00B72FEE"/>
    <w:rsid w:val="00B73125"/>
    <w:rsid w:val="00B749F9"/>
    <w:rsid w:val="00B752DC"/>
    <w:rsid w:val="00B75C18"/>
    <w:rsid w:val="00B7727B"/>
    <w:rsid w:val="00B77CD4"/>
    <w:rsid w:val="00B77D08"/>
    <w:rsid w:val="00B833BE"/>
    <w:rsid w:val="00B83696"/>
    <w:rsid w:val="00B83CF1"/>
    <w:rsid w:val="00B83D0C"/>
    <w:rsid w:val="00B8517E"/>
    <w:rsid w:val="00B86478"/>
    <w:rsid w:val="00B87ED5"/>
    <w:rsid w:val="00B902BB"/>
    <w:rsid w:val="00B90B4B"/>
    <w:rsid w:val="00B910DB"/>
    <w:rsid w:val="00B91B7B"/>
    <w:rsid w:val="00B91D7D"/>
    <w:rsid w:val="00B9224A"/>
    <w:rsid w:val="00B9250E"/>
    <w:rsid w:val="00B92FDF"/>
    <w:rsid w:val="00B93001"/>
    <w:rsid w:val="00B9546A"/>
    <w:rsid w:val="00B96459"/>
    <w:rsid w:val="00B96DD5"/>
    <w:rsid w:val="00B9787D"/>
    <w:rsid w:val="00B97949"/>
    <w:rsid w:val="00BA490A"/>
    <w:rsid w:val="00BA5EC4"/>
    <w:rsid w:val="00BA6315"/>
    <w:rsid w:val="00BA644E"/>
    <w:rsid w:val="00BA6E4C"/>
    <w:rsid w:val="00BB0086"/>
    <w:rsid w:val="00BB00BA"/>
    <w:rsid w:val="00BB0247"/>
    <w:rsid w:val="00BB0D56"/>
    <w:rsid w:val="00BB169C"/>
    <w:rsid w:val="00BB23EA"/>
    <w:rsid w:val="00BB5A24"/>
    <w:rsid w:val="00BB6E00"/>
    <w:rsid w:val="00BC00C2"/>
    <w:rsid w:val="00BC1788"/>
    <w:rsid w:val="00BC2301"/>
    <w:rsid w:val="00BC27EA"/>
    <w:rsid w:val="00BC327C"/>
    <w:rsid w:val="00BC5B2F"/>
    <w:rsid w:val="00BC5C72"/>
    <w:rsid w:val="00BC7677"/>
    <w:rsid w:val="00BD127A"/>
    <w:rsid w:val="00BD181F"/>
    <w:rsid w:val="00BD3258"/>
    <w:rsid w:val="00BD5144"/>
    <w:rsid w:val="00BD6F4E"/>
    <w:rsid w:val="00BE27A7"/>
    <w:rsid w:val="00BE3357"/>
    <w:rsid w:val="00BE42B3"/>
    <w:rsid w:val="00BE504D"/>
    <w:rsid w:val="00BE6166"/>
    <w:rsid w:val="00BE620F"/>
    <w:rsid w:val="00BE6353"/>
    <w:rsid w:val="00BE6371"/>
    <w:rsid w:val="00BE74E3"/>
    <w:rsid w:val="00BF0027"/>
    <w:rsid w:val="00BF0BE0"/>
    <w:rsid w:val="00BF0F8C"/>
    <w:rsid w:val="00BF10C5"/>
    <w:rsid w:val="00BF77CA"/>
    <w:rsid w:val="00BF7FDC"/>
    <w:rsid w:val="00C017CA"/>
    <w:rsid w:val="00C03C4C"/>
    <w:rsid w:val="00C049A1"/>
    <w:rsid w:val="00C05D50"/>
    <w:rsid w:val="00C15910"/>
    <w:rsid w:val="00C15D13"/>
    <w:rsid w:val="00C17781"/>
    <w:rsid w:val="00C21C05"/>
    <w:rsid w:val="00C22408"/>
    <w:rsid w:val="00C23CA5"/>
    <w:rsid w:val="00C24368"/>
    <w:rsid w:val="00C265A8"/>
    <w:rsid w:val="00C26CAF"/>
    <w:rsid w:val="00C275FC"/>
    <w:rsid w:val="00C27A18"/>
    <w:rsid w:val="00C300AB"/>
    <w:rsid w:val="00C32310"/>
    <w:rsid w:val="00C402BF"/>
    <w:rsid w:val="00C40A50"/>
    <w:rsid w:val="00C41D28"/>
    <w:rsid w:val="00C42BB2"/>
    <w:rsid w:val="00C43FDC"/>
    <w:rsid w:val="00C449E7"/>
    <w:rsid w:val="00C44D18"/>
    <w:rsid w:val="00C45007"/>
    <w:rsid w:val="00C46171"/>
    <w:rsid w:val="00C47AFB"/>
    <w:rsid w:val="00C52466"/>
    <w:rsid w:val="00C5708E"/>
    <w:rsid w:val="00C57CC7"/>
    <w:rsid w:val="00C61020"/>
    <w:rsid w:val="00C61287"/>
    <w:rsid w:val="00C627F7"/>
    <w:rsid w:val="00C63751"/>
    <w:rsid w:val="00C659DD"/>
    <w:rsid w:val="00C708D3"/>
    <w:rsid w:val="00C71657"/>
    <w:rsid w:val="00C71E83"/>
    <w:rsid w:val="00C726E6"/>
    <w:rsid w:val="00C740C6"/>
    <w:rsid w:val="00C745C7"/>
    <w:rsid w:val="00C7465D"/>
    <w:rsid w:val="00C76D03"/>
    <w:rsid w:val="00C80268"/>
    <w:rsid w:val="00C80596"/>
    <w:rsid w:val="00C81308"/>
    <w:rsid w:val="00C83400"/>
    <w:rsid w:val="00C83F14"/>
    <w:rsid w:val="00C841C4"/>
    <w:rsid w:val="00C8724E"/>
    <w:rsid w:val="00C87D90"/>
    <w:rsid w:val="00C9059C"/>
    <w:rsid w:val="00C9567D"/>
    <w:rsid w:val="00C959A5"/>
    <w:rsid w:val="00C96813"/>
    <w:rsid w:val="00CA0E4A"/>
    <w:rsid w:val="00CA1A25"/>
    <w:rsid w:val="00CA45C9"/>
    <w:rsid w:val="00CA4659"/>
    <w:rsid w:val="00CA5429"/>
    <w:rsid w:val="00CA6282"/>
    <w:rsid w:val="00CA7D9A"/>
    <w:rsid w:val="00CB0E0A"/>
    <w:rsid w:val="00CB5393"/>
    <w:rsid w:val="00CB61AC"/>
    <w:rsid w:val="00CC0B55"/>
    <w:rsid w:val="00CC1D57"/>
    <w:rsid w:val="00CC5AAA"/>
    <w:rsid w:val="00CC62E7"/>
    <w:rsid w:val="00CD07C4"/>
    <w:rsid w:val="00CD1964"/>
    <w:rsid w:val="00CD2035"/>
    <w:rsid w:val="00CD45B8"/>
    <w:rsid w:val="00CD465B"/>
    <w:rsid w:val="00CD4D44"/>
    <w:rsid w:val="00CD4F18"/>
    <w:rsid w:val="00CD747A"/>
    <w:rsid w:val="00CD79EC"/>
    <w:rsid w:val="00CE0956"/>
    <w:rsid w:val="00CE10E8"/>
    <w:rsid w:val="00CE1664"/>
    <w:rsid w:val="00CE178E"/>
    <w:rsid w:val="00CE21F6"/>
    <w:rsid w:val="00CE23BC"/>
    <w:rsid w:val="00CE3096"/>
    <w:rsid w:val="00CE3425"/>
    <w:rsid w:val="00CE4024"/>
    <w:rsid w:val="00CE49FB"/>
    <w:rsid w:val="00CE4B43"/>
    <w:rsid w:val="00CE4CFD"/>
    <w:rsid w:val="00CE508C"/>
    <w:rsid w:val="00CE5600"/>
    <w:rsid w:val="00CE6A29"/>
    <w:rsid w:val="00CE7102"/>
    <w:rsid w:val="00CE77BC"/>
    <w:rsid w:val="00CE77BE"/>
    <w:rsid w:val="00CF1363"/>
    <w:rsid w:val="00CF1F2A"/>
    <w:rsid w:val="00CF72FA"/>
    <w:rsid w:val="00CF7578"/>
    <w:rsid w:val="00D0117C"/>
    <w:rsid w:val="00D015B0"/>
    <w:rsid w:val="00D01669"/>
    <w:rsid w:val="00D03F58"/>
    <w:rsid w:val="00D03FAC"/>
    <w:rsid w:val="00D055D8"/>
    <w:rsid w:val="00D05F44"/>
    <w:rsid w:val="00D102A8"/>
    <w:rsid w:val="00D10C10"/>
    <w:rsid w:val="00D1433A"/>
    <w:rsid w:val="00D15E0D"/>
    <w:rsid w:val="00D2116A"/>
    <w:rsid w:val="00D25492"/>
    <w:rsid w:val="00D263F3"/>
    <w:rsid w:val="00D2726A"/>
    <w:rsid w:val="00D317AC"/>
    <w:rsid w:val="00D35DCA"/>
    <w:rsid w:val="00D371AA"/>
    <w:rsid w:val="00D37700"/>
    <w:rsid w:val="00D41705"/>
    <w:rsid w:val="00D44DB7"/>
    <w:rsid w:val="00D507E3"/>
    <w:rsid w:val="00D52814"/>
    <w:rsid w:val="00D52A0A"/>
    <w:rsid w:val="00D60CE5"/>
    <w:rsid w:val="00D62658"/>
    <w:rsid w:val="00D643DB"/>
    <w:rsid w:val="00D64A5A"/>
    <w:rsid w:val="00D657DA"/>
    <w:rsid w:val="00D65DFD"/>
    <w:rsid w:val="00D66BB3"/>
    <w:rsid w:val="00D67F31"/>
    <w:rsid w:val="00D70A4A"/>
    <w:rsid w:val="00D71AAD"/>
    <w:rsid w:val="00D72120"/>
    <w:rsid w:val="00D72EFC"/>
    <w:rsid w:val="00D7357B"/>
    <w:rsid w:val="00D740CB"/>
    <w:rsid w:val="00D7506B"/>
    <w:rsid w:val="00D758EE"/>
    <w:rsid w:val="00D75D0B"/>
    <w:rsid w:val="00D770D6"/>
    <w:rsid w:val="00D77AA0"/>
    <w:rsid w:val="00D8460A"/>
    <w:rsid w:val="00D8604E"/>
    <w:rsid w:val="00D87BDC"/>
    <w:rsid w:val="00D900F1"/>
    <w:rsid w:val="00D91399"/>
    <w:rsid w:val="00D91600"/>
    <w:rsid w:val="00D925F0"/>
    <w:rsid w:val="00D932FA"/>
    <w:rsid w:val="00D93385"/>
    <w:rsid w:val="00D9693C"/>
    <w:rsid w:val="00D97932"/>
    <w:rsid w:val="00DA10B0"/>
    <w:rsid w:val="00DA2173"/>
    <w:rsid w:val="00DA25AD"/>
    <w:rsid w:val="00DA3343"/>
    <w:rsid w:val="00DA3AFD"/>
    <w:rsid w:val="00DA43AD"/>
    <w:rsid w:val="00DA66C8"/>
    <w:rsid w:val="00DA69A2"/>
    <w:rsid w:val="00DA6C08"/>
    <w:rsid w:val="00DA7323"/>
    <w:rsid w:val="00DB135A"/>
    <w:rsid w:val="00DB16D9"/>
    <w:rsid w:val="00DB1AC7"/>
    <w:rsid w:val="00DB1C16"/>
    <w:rsid w:val="00DB403E"/>
    <w:rsid w:val="00DB4324"/>
    <w:rsid w:val="00DB48B7"/>
    <w:rsid w:val="00DB4C46"/>
    <w:rsid w:val="00DB4E47"/>
    <w:rsid w:val="00DB70EB"/>
    <w:rsid w:val="00DB7C45"/>
    <w:rsid w:val="00DC4606"/>
    <w:rsid w:val="00DD2A96"/>
    <w:rsid w:val="00DD300F"/>
    <w:rsid w:val="00DD3CDC"/>
    <w:rsid w:val="00DD5D40"/>
    <w:rsid w:val="00DD629F"/>
    <w:rsid w:val="00DD66EC"/>
    <w:rsid w:val="00DD7928"/>
    <w:rsid w:val="00DD7F42"/>
    <w:rsid w:val="00DE04B5"/>
    <w:rsid w:val="00DE1B8B"/>
    <w:rsid w:val="00DE1FE3"/>
    <w:rsid w:val="00DE2145"/>
    <w:rsid w:val="00DE374D"/>
    <w:rsid w:val="00DE4F4A"/>
    <w:rsid w:val="00DE52B6"/>
    <w:rsid w:val="00DE5AD1"/>
    <w:rsid w:val="00DE6177"/>
    <w:rsid w:val="00DE6B61"/>
    <w:rsid w:val="00DF0755"/>
    <w:rsid w:val="00DF0A91"/>
    <w:rsid w:val="00DF1269"/>
    <w:rsid w:val="00DF1300"/>
    <w:rsid w:val="00DF14E6"/>
    <w:rsid w:val="00DF3652"/>
    <w:rsid w:val="00DF4D85"/>
    <w:rsid w:val="00DF79DF"/>
    <w:rsid w:val="00E005AF"/>
    <w:rsid w:val="00E014F7"/>
    <w:rsid w:val="00E0321C"/>
    <w:rsid w:val="00E04940"/>
    <w:rsid w:val="00E04A37"/>
    <w:rsid w:val="00E05670"/>
    <w:rsid w:val="00E05ED2"/>
    <w:rsid w:val="00E06A5A"/>
    <w:rsid w:val="00E11131"/>
    <w:rsid w:val="00E11450"/>
    <w:rsid w:val="00E12593"/>
    <w:rsid w:val="00E1389C"/>
    <w:rsid w:val="00E14007"/>
    <w:rsid w:val="00E14A59"/>
    <w:rsid w:val="00E17070"/>
    <w:rsid w:val="00E17500"/>
    <w:rsid w:val="00E176A4"/>
    <w:rsid w:val="00E178E3"/>
    <w:rsid w:val="00E20572"/>
    <w:rsid w:val="00E21110"/>
    <w:rsid w:val="00E21F68"/>
    <w:rsid w:val="00E23F75"/>
    <w:rsid w:val="00E24D68"/>
    <w:rsid w:val="00E30159"/>
    <w:rsid w:val="00E31527"/>
    <w:rsid w:val="00E35819"/>
    <w:rsid w:val="00E36086"/>
    <w:rsid w:val="00E37643"/>
    <w:rsid w:val="00E43C2A"/>
    <w:rsid w:val="00E43D0B"/>
    <w:rsid w:val="00E44840"/>
    <w:rsid w:val="00E45FFE"/>
    <w:rsid w:val="00E500CC"/>
    <w:rsid w:val="00E52986"/>
    <w:rsid w:val="00E5354B"/>
    <w:rsid w:val="00E545D7"/>
    <w:rsid w:val="00E565BC"/>
    <w:rsid w:val="00E56EF8"/>
    <w:rsid w:val="00E6070F"/>
    <w:rsid w:val="00E608A0"/>
    <w:rsid w:val="00E60E94"/>
    <w:rsid w:val="00E6100C"/>
    <w:rsid w:val="00E6205B"/>
    <w:rsid w:val="00E628FB"/>
    <w:rsid w:val="00E633BC"/>
    <w:rsid w:val="00E6411D"/>
    <w:rsid w:val="00E659F7"/>
    <w:rsid w:val="00E7134E"/>
    <w:rsid w:val="00E729F5"/>
    <w:rsid w:val="00E7548E"/>
    <w:rsid w:val="00E75B3F"/>
    <w:rsid w:val="00E75D8D"/>
    <w:rsid w:val="00E75E3A"/>
    <w:rsid w:val="00E76EB9"/>
    <w:rsid w:val="00E7743D"/>
    <w:rsid w:val="00E77DE1"/>
    <w:rsid w:val="00E80D60"/>
    <w:rsid w:val="00E823DD"/>
    <w:rsid w:val="00E828A7"/>
    <w:rsid w:val="00E835DA"/>
    <w:rsid w:val="00E872F5"/>
    <w:rsid w:val="00E875BB"/>
    <w:rsid w:val="00E9113F"/>
    <w:rsid w:val="00E96B60"/>
    <w:rsid w:val="00E96BB5"/>
    <w:rsid w:val="00E96C8A"/>
    <w:rsid w:val="00E9732F"/>
    <w:rsid w:val="00EA1582"/>
    <w:rsid w:val="00EA18FF"/>
    <w:rsid w:val="00EA1D98"/>
    <w:rsid w:val="00EA4D0C"/>
    <w:rsid w:val="00EA5337"/>
    <w:rsid w:val="00EA55A8"/>
    <w:rsid w:val="00EA572C"/>
    <w:rsid w:val="00EA7846"/>
    <w:rsid w:val="00EB03AF"/>
    <w:rsid w:val="00EB2681"/>
    <w:rsid w:val="00EB2E40"/>
    <w:rsid w:val="00EB3C37"/>
    <w:rsid w:val="00EB3D4A"/>
    <w:rsid w:val="00EB4E2F"/>
    <w:rsid w:val="00EB4F2A"/>
    <w:rsid w:val="00EB5823"/>
    <w:rsid w:val="00EB69A8"/>
    <w:rsid w:val="00EB7765"/>
    <w:rsid w:val="00EC2865"/>
    <w:rsid w:val="00EC36F0"/>
    <w:rsid w:val="00EC514F"/>
    <w:rsid w:val="00EC6393"/>
    <w:rsid w:val="00EC7F60"/>
    <w:rsid w:val="00ED0000"/>
    <w:rsid w:val="00ED0E43"/>
    <w:rsid w:val="00ED1158"/>
    <w:rsid w:val="00ED1273"/>
    <w:rsid w:val="00ED2807"/>
    <w:rsid w:val="00ED3321"/>
    <w:rsid w:val="00ED4076"/>
    <w:rsid w:val="00ED466F"/>
    <w:rsid w:val="00ED7CE7"/>
    <w:rsid w:val="00ED7DA3"/>
    <w:rsid w:val="00EE0D76"/>
    <w:rsid w:val="00EE2259"/>
    <w:rsid w:val="00EE379B"/>
    <w:rsid w:val="00EE3B78"/>
    <w:rsid w:val="00EE3E82"/>
    <w:rsid w:val="00EE412E"/>
    <w:rsid w:val="00EE41A9"/>
    <w:rsid w:val="00EE5F5E"/>
    <w:rsid w:val="00EE6F5B"/>
    <w:rsid w:val="00EE778D"/>
    <w:rsid w:val="00EF0297"/>
    <w:rsid w:val="00EF05F7"/>
    <w:rsid w:val="00EF4C50"/>
    <w:rsid w:val="00F00377"/>
    <w:rsid w:val="00F0089E"/>
    <w:rsid w:val="00F00F9C"/>
    <w:rsid w:val="00F01902"/>
    <w:rsid w:val="00F02963"/>
    <w:rsid w:val="00F0337E"/>
    <w:rsid w:val="00F050B6"/>
    <w:rsid w:val="00F05508"/>
    <w:rsid w:val="00F057EF"/>
    <w:rsid w:val="00F116FE"/>
    <w:rsid w:val="00F1193D"/>
    <w:rsid w:val="00F12521"/>
    <w:rsid w:val="00F14A51"/>
    <w:rsid w:val="00F14D77"/>
    <w:rsid w:val="00F15F44"/>
    <w:rsid w:val="00F16718"/>
    <w:rsid w:val="00F21135"/>
    <w:rsid w:val="00F21C73"/>
    <w:rsid w:val="00F22F04"/>
    <w:rsid w:val="00F23237"/>
    <w:rsid w:val="00F2375F"/>
    <w:rsid w:val="00F245A1"/>
    <w:rsid w:val="00F26087"/>
    <w:rsid w:val="00F2655A"/>
    <w:rsid w:val="00F301C0"/>
    <w:rsid w:val="00F30CFE"/>
    <w:rsid w:val="00F32A59"/>
    <w:rsid w:val="00F33792"/>
    <w:rsid w:val="00F33AE5"/>
    <w:rsid w:val="00F33D09"/>
    <w:rsid w:val="00F35685"/>
    <w:rsid w:val="00F36F5E"/>
    <w:rsid w:val="00F3773B"/>
    <w:rsid w:val="00F402DE"/>
    <w:rsid w:val="00F40D14"/>
    <w:rsid w:val="00F40F3A"/>
    <w:rsid w:val="00F4147D"/>
    <w:rsid w:val="00F47603"/>
    <w:rsid w:val="00F5057B"/>
    <w:rsid w:val="00F50629"/>
    <w:rsid w:val="00F50996"/>
    <w:rsid w:val="00F51D44"/>
    <w:rsid w:val="00F522D8"/>
    <w:rsid w:val="00F5309A"/>
    <w:rsid w:val="00F53FAE"/>
    <w:rsid w:val="00F54836"/>
    <w:rsid w:val="00F54B74"/>
    <w:rsid w:val="00F54BAF"/>
    <w:rsid w:val="00F56C42"/>
    <w:rsid w:val="00F60434"/>
    <w:rsid w:val="00F604FC"/>
    <w:rsid w:val="00F63C0C"/>
    <w:rsid w:val="00F644F5"/>
    <w:rsid w:val="00F6555A"/>
    <w:rsid w:val="00F65804"/>
    <w:rsid w:val="00F65D26"/>
    <w:rsid w:val="00F66066"/>
    <w:rsid w:val="00F7235F"/>
    <w:rsid w:val="00F724CD"/>
    <w:rsid w:val="00F74F28"/>
    <w:rsid w:val="00F75111"/>
    <w:rsid w:val="00F76004"/>
    <w:rsid w:val="00F80D55"/>
    <w:rsid w:val="00F82D83"/>
    <w:rsid w:val="00F832E0"/>
    <w:rsid w:val="00F83AFF"/>
    <w:rsid w:val="00F84A11"/>
    <w:rsid w:val="00F84E22"/>
    <w:rsid w:val="00F90238"/>
    <w:rsid w:val="00F913EE"/>
    <w:rsid w:val="00F91EFB"/>
    <w:rsid w:val="00F93053"/>
    <w:rsid w:val="00F94DAA"/>
    <w:rsid w:val="00F954E0"/>
    <w:rsid w:val="00F9691B"/>
    <w:rsid w:val="00FA092E"/>
    <w:rsid w:val="00FA269F"/>
    <w:rsid w:val="00FA30CF"/>
    <w:rsid w:val="00FA3FD0"/>
    <w:rsid w:val="00FA41B2"/>
    <w:rsid w:val="00FA490D"/>
    <w:rsid w:val="00FA4A09"/>
    <w:rsid w:val="00FA5D13"/>
    <w:rsid w:val="00FA6621"/>
    <w:rsid w:val="00FA6D88"/>
    <w:rsid w:val="00FA7396"/>
    <w:rsid w:val="00FA7807"/>
    <w:rsid w:val="00FB024D"/>
    <w:rsid w:val="00FB214B"/>
    <w:rsid w:val="00FB2DC5"/>
    <w:rsid w:val="00FB35EC"/>
    <w:rsid w:val="00FB4612"/>
    <w:rsid w:val="00FB71BC"/>
    <w:rsid w:val="00FC0742"/>
    <w:rsid w:val="00FC082F"/>
    <w:rsid w:val="00FC2FDC"/>
    <w:rsid w:val="00FC3357"/>
    <w:rsid w:val="00FC3AA2"/>
    <w:rsid w:val="00FC6BAB"/>
    <w:rsid w:val="00FC783C"/>
    <w:rsid w:val="00FD0924"/>
    <w:rsid w:val="00FD0AC3"/>
    <w:rsid w:val="00FD2CEC"/>
    <w:rsid w:val="00FD3C3B"/>
    <w:rsid w:val="00FE33CD"/>
    <w:rsid w:val="00FE4149"/>
    <w:rsid w:val="00FE4277"/>
    <w:rsid w:val="00FE6A2F"/>
    <w:rsid w:val="00FE747C"/>
    <w:rsid w:val="00FF1F62"/>
    <w:rsid w:val="00FF51A9"/>
    <w:rsid w:val="00FF5682"/>
    <w:rsid w:val="00FF66AE"/>
    <w:rsid w:val="00FF67F1"/>
    <w:rsid w:val="00FF745B"/>
    <w:rsid w:val="00FF7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9905" style="mso-position-horizontal:left;mso-position-horizontal-relative:margin;mso-position-vertical:top;mso-position-vertical-relative:page" fillcolor="#9cf" stroke="f">
      <v:fill color="#9cf"/>
      <v:stroke on="f"/>
      <v:textbox style="layout-flow:vertical-ideographic"/>
      <o:colormru v:ext="edit" colors="#06f,#99f,#ccf"/>
      <o:colormenu v:ext="edit"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trong" w:uiPriority="22"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0">
    <w:name w:val="Normal"/>
    <w:qFormat/>
    <w:rsid w:val="00D263F3"/>
    <w:pPr>
      <w:widowControl w:val="0"/>
      <w:ind w:firstLineChars="200" w:firstLine="200"/>
      <w:jc w:val="both"/>
    </w:pPr>
    <w:rPr>
      <w:rFonts w:eastAsia="华文细黑"/>
      <w:kern w:val="2"/>
      <w:sz w:val="22"/>
      <w:szCs w:val="24"/>
    </w:rPr>
  </w:style>
  <w:style w:type="paragraph" w:styleId="1">
    <w:name w:val="heading 1"/>
    <w:basedOn w:val="a0"/>
    <w:next w:val="a0"/>
    <w:link w:val="1Char"/>
    <w:qFormat/>
    <w:rsid w:val="00D263F3"/>
    <w:pPr>
      <w:spacing w:beforeLines="100"/>
      <w:ind w:firstLine="721"/>
      <w:outlineLvl w:val="0"/>
    </w:pPr>
    <w:rPr>
      <w:b/>
      <w:color w:val="010281"/>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6AE9"/>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
    <w:uiPriority w:val="99"/>
    <w:rsid w:val="000D6AE9"/>
    <w:pPr>
      <w:tabs>
        <w:tab w:val="center" w:pos="4153"/>
        <w:tab w:val="right" w:pos="8306"/>
      </w:tabs>
      <w:snapToGrid w:val="0"/>
      <w:jc w:val="left"/>
    </w:pPr>
    <w:rPr>
      <w:sz w:val="18"/>
      <w:szCs w:val="18"/>
    </w:rPr>
  </w:style>
  <w:style w:type="character" w:styleId="a6">
    <w:name w:val="Hyperlink"/>
    <w:basedOn w:val="a1"/>
    <w:rsid w:val="00995D0B"/>
    <w:rPr>
      <w:color w:val="0000FF"/>
      <w:u w:val="single"/>
    </w:rPr>
  </w:style>
  <w:style w:type="table" w:styleId="a7">
    <w:name w:val="Table Grid"/>
    <w:basedOn w:val="a2"/>
    <w:rsid w:val="00AD6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F644F5"/>
  </w:style>
  <w:style w:type="paragraph" w:styleId="a9">
    <w:name w:val="Title"/>
    <w:basedOn w:val="a0"/>
    <w:next w:val="a0"/>
    <w:link w:val="Char0"/>
    <w:qFormat/>
    <w:rsid w:val="00831FDB"/>
    <w:pPr>
      <w:jc w:val="left"/>
    </w:pPr>
    <w:rPr>
      <w:rFonts w:ascii="楷体_GB2312"/>
      <w:b/>
      <w:sz w:val="44"/>
      <w:szCs w:val="44"/>
    </w:rPr>
  </w:style>
  <w:style w:type="character" w:customStyle="1" w:styleId="Char0">
    <w:name w:val="标题 Char"/>
    <w:basedOn w:val="a1"/>
    <w:link w:val="a9"/>
    <w:rsid w:val="00831FDB"/>
    <w:rPr>
      <w:rFonts w:ascii="楷体_GB2312" w:eastAsia="华文细黑"/>
      <w:b/>
      <w:kern w:val="2"/>
      <w:sz w:val="44"/>
      <w:szCs w:val="44"/>
    </w:rPr>
  </w:style>
  <w:style w:type="character" w:styleId="aa">
    <w:name w:val="Emphasis"/>
    <w:qFormat/>
    <w:rsid w:val="00831FDB"/>
    <w:rPr>
      <w:rFonts w:ascii="楷体_GB2312" w:eastAsia="华文细黑"/>
      <w:b/>
      <w:sz w:val="24"/>
    </w:rPr>
  </w:style>
  <w:style w:type="character" w:styleId="ab">
    <w:name w:val="Strong"/>
    <w:uiPriority w:val="22"/>
    <w:qFormat/>
    <w:rsid w:val="00D263F3"/>
    <w:rPr>
      <w:rFonts w:ascii="楷体_GB2312"/>
      <w:b/>
      <w:color w:val="010281"/>
      <w:sz w:val="30"/>
      <w:szCs w:val="30"/>
    </w:rPr>
  </w:style>
  <w:style w:type="character" w:customStyle="1" w:styleId="1Char">
    <w:name w:val="标题 1 Char"/>
    <w:basedOn w:val="a1"/>
    <w:link w:val="1"/>
    <w:rsid w:val="00D263F3"/>
    <w:rPr>
      <w:rFonts w:eastAsia="华文细黑"/>
      <w:b/>
      <w:color w:val="010281"/>
      <w:kern w:val="2"/>
      <w:sz w:val="36"/>
      <w:szCs w:val="36"/>
    </w:rPr>
  </w:style>
  <w:style w:type="paragraph" w:customStyle="1" w:styleId="2">
    <w:name w:val="标题2"/>
    <w:basedOn w:val="a0"/>
    <w:link w:val="2Char"/>
    <w:qFormat/>
    <w:rsid w:val="00D263F3"/>
    <w:pPr>
      <w:spacing w:beforeLines="50"/>
      <w:ind w:firstLine="601"/>
    </w:pPr>
    <w:rPr>
      <w:b/>
      <w:color w:val="010281"/>
      <w:sz w:val="30"/>
      <w:szCs w:val="30"/>
      <w:u w:val="single"/>
    </w:rPr>
  </w:style>
  <w:style w:type="paragraph" w:customStyle="1" w:styleId="3">
    <w:name w:val="标题3"/>
    <w:basedOn w:val="a0"/>
    <w:link w:val="3Char"/>
    <w:qFormat/>
    <w:rsid w:val="00134A99"/>
    <w:pPr>
      <w:spacing w:beforeLines="50"/>
    </w:pPr>
    <w:rPr>
      <w:b/>
      <w:color w:val="003399"/>
      <w:sz w:val="28"/>
      <w:szCs w:val="28"/>
    </w:rPr>
  </w:style>
  <w:style w:type="character" w:customStyle="1" w:styleId="2Char">
    <w:name w:val="标题2 Char"/>
    <w:basedOn w:val="a1"/>
    <w:link w:val="2"/>
    <w:rsid w:val="00D263F3"/>
    <w:rPr>
      <w:rFonts w:eastAsia="华文细黑"/>
      <w:b/>
      <w:color w:val="010281"/>
      <w:kern w:val="2"/>
      <w:sz w:val="30"/>
      <w:szCs w:val="30"/>
      <w:u w:val="single"/>
    </w:rPr>
  </w:style>
  <w:style w:type="paragraph" w:customStyle="1" w:styleId="ac">
    <w:name w:val="图表头"/>
    <w:basedOn w:val="a0"/>
    <w:link w:val="Char1"/>
    <w:qFormat/>
    <w:rsid w:val="00F301C0"/>
    <w:pPr>
      <w:jc w:val="center"/>
    </w:pPr>
    <w:rPr>
      <w:b/>
      <w:sz w:val="21"/>
      <w:szCs w:val="21"/>
    </w:rPr>
  </w:style>
  <w:style w:type="character" w:customStyle="1" w:styleId="3Char">
    <w:name w:val="标题3 Char"/>
    <w:basedOn w:val="a1"/>
    <w:link w:val="3"/>
    <w:rsid w:val="00134A99"/>
    <w:rPr>
      <w:rFonts w:eastAsia="华文细黑"/>
      <w:b/>
      <w:color w:val="003399"/>
      <w:kern w:val="2"/>
      <w:sz w:val="28"/>
      <w:szCs w:val="28"/>
    </w:rPr>
  </w:style>
  <w:style w:type="paragraph" w:customStyle="1" w:styleId="ad">
    <w:name w:val="图表注"/>
    <w:basedOn w:val="a0"/>
    <w:link w:val="Char2"/>
    <w:qFormat/>
    <w:rsid w:val="00F301C0"/>
    <w:pPr>
      <w:jc w:val="center"/>
    </w:pPr>
    <w:rPr>
      <w:sz w:val="21"/>
      <w:szCs w:val="21"/>
    </w:rPr>
  </w:style>
  <w:style w:type="character" w:customStyle="1" w:styleId="Char1">
    <w:name w:val="图表头 Char"/>
    <w:basedOn w:val="a1"/>
    <w:link w:val="ac"/>
    <w:rsid w:val="00F301C0"/>
    <w:rPr>
      <w:rFonts w:eastAsia="华文细黑"/>
      <w:b/>
      <w:kern w:val="2"/>
      <w:sz w:val="21"/>
      <w:szCs w:val="21"/>
    </w:rPr>
  </w:style>
  <w:style w:type="paragraph" w:customStyle="1" w:styleId="a">
    <w:name w:val="摘要"/>
    <w:basedOn w:val="a0"/>
    <w:link w:val="Char3"/>
    <w:qFormat/>
    <w:rsid w:val="00581C47"/>
    <w:pPr>
      <w:numPr>
        <w:numId w:val="1"/>
      </w:numPr>
      <w:spacing w:beforeLines="50"/>
      <w:ind w:firstLineChars="0"/>
      <w:jc w:val="left"/>
    </w:pPr>
    <w:rPr>
      <w:rFonts w:ascii="楷体_GB2312"/>
    </w:rPr>
  </w:style>
  <w:style w:type="character" w:customStyle="1" w:styleId="Char2">
    <w:name w:val="图表注 Char"/>
    <w:basedOn w:val="a1"/>
    <w:link w:val="ad"/>
    <w:rsid w:val="00F301C0"/>
    <w:rPr>
      <w:rFonts w:eastAsia="华文细黑"/>
      <w:kern w:val="2"/>
      <w:sz w:val="21"/>
      <w:szCs w:val="21"/>
    </w:rPr>
  </w:style>
  <w:style w:type="paragraph" w:styleId="ae">
    <w:name w:val="Balloon Text"/>
    <w:basedOn w:val="a0"/>
    <w:link w:val="Char4"/>
    <w:rsid w:val="001813A2"/>
    <w:rPr>
      <w:sz w:val="18"/>
      <w:szCs w:val="18"/>
    </w:rPr>
  </w:style>
  <w:style w:type="character" w:customStyle="1" w:styleId="Char3">
    <w:name w:val="摘要 Char"/>
    <w:basedOn w:val="a1"/>
    <w:link w:val="a"/>
    <w:rsid w:val="00581C47"/>
    <w:rPr>
      <w:rFonts w:ascii="楷体_GB2312" w:eastAsia="华文细黑"/>
      <w:kern w:val="2"/>
      <w:sz w:val="22"/>
      <w:szCs w:val="24"/>
    </w:rPr>
  </w:style>
  <w:style w:type="character" w:customStyle="1" w:styleId="Char4">
    <w:name w:val="批注框文本 Char"/>
    <w:basedOn w:val="a1"/>
    <w:link w:val="ae"/>
    <w:rsid w:val="001813A2"/>
    <w:rPr>
      <w:rFonts w:eastAsia="楷体"/>
      <w:kern w:val="2"/>
      <w:sz w:val="18"/>
      <w:szCs w:val="18"/>
    </w:rPr>
  </w:style>
  <w:style w:type="character" w:customStyle="1" w:styleId="Char">
    <w:name w:val="页脚 Char"/>
    <w:basedOn w:val="a1"/>
    <w:link w:val="a5"/>
    <w:uiPriority w:val="99"/>
    <w:rsid w:val="004B6CC7"/>
    <w:rPr>
      <w:rFonts w:eastAsia="楷体"/>
      <w:kern w:val="2"/>
      <w:sz w:val="18"/>
      <w:szCs w:val="18"/>
    </w:rPr>
  </w:style>
  <w:style w:type="paragraph" w:styleId="af">
    <w:name w:val="List Paragraph"/>
    <w:basedOn w:val="a0"/>
    <w:uiPriority w:val="34"/>
    <w:rsid w:val="000651D8"/>
    <w:pPr>
      <w:ind w:firstLine="420"/>
    </w:pPr>
  </w:style>
  <w:style w:type="paragraph" w:styleId="af0">
    <w:name w:val="Normal (Web)"/>
    <w:basedOn w:val="a0"/>
    <w:uiPriority w:val="99"/>
    <w:unhideWhenUsed/>
    <w:rsid w:val="00A842F1"/>
    <w:pPr>
      <w:widowControl/>
      <w:spacing w:before="100" w:beforeAutospacing="1" w:after="100" w:afterAutospacing="1"/>
      <w:ind w:firstLineChars="0" w:firstLine="0"/>
      <w:jc w:val="left"/>
    </w:pPr>
    <w:rPr>
      <w:rFonts w:ascii="宋体" w:eastAsia="宋体" w:hAnsi="宋体" w:cs="宋体"/>
      <w:kern w:val="0"/>
      <w:sz w:val="24"/>
    </w:rPr>
  </w:style>
  <w:style w:type="character" w:customStyle="1" w:styleId="apple-converted-space">
    <w:name w:val="apple-converted-space"/>
    <w:basedOn w:val="a1"/>
    <w:rsid w:val="00C265A8"/>
  </w:style>
  <w:style w:type="paragraph" w:styleId="af1">
    <w:name w:val="Date"/>
    <w:basedOn w:val="a0"/>
    <w:next w:val="a0"/>
    <w:link w:val="Char5"/>
    <w:rsid w:val="00F80D55"/>
    <w:pPr>
      <w:ind w:leftChars="2500" w:left="100"/>
    </w:pPr>
  </w:style>
  <w:style w:type="character" w:customStyle="1" w:styleId="Char5">
    <w:name w:val="日期 Char"/>
    <w:basedOn w:val="a1"/>
    <w:link w:val="af1"/>
    <w:rsid w:val="00F80D55"/>
    <w:rPr>
      <w:rFonts w:eastAsia="华文细黑"/>
      <w:kern w:val="2"/>
      <w:sz w:val="22"/>
      <w:szCs w:val="24"/>
    </w:rPr>
  </w:style>
</w:styles>
</file>

<file path=word/webSettings.xml><?xml version="1.0" encoding="utf-8"?>
<w:webSettings xmlns:r="http://schemas.openxmlformats.org/officeDocument/2006/relationships" xmlns:w="http://schemas.openxmlformats.org/wordprocessingml/2006/main">
  <w:divs>
    <w:div w:id="7370362">
      <w:bodyDiv w:val="1"/>
      <w:marLeft w:val="0"/>
      <w:marRight w:val="0"/>
      <w:marTop w:val="0"/>
      <w:marBottom w:val="0"/>
      <w:divBdr>
        <w:top w:val="none" w:sz="0" w:space="0" w:color="auto"/>
        <w:left w:val="none" w:sz="0" w:space="0" w:color="auto"/>
        <w:bottom w:val="none" w:sz="0" w:space="0" w:color="auto"/>
        <w:right w:val="none" w:sz="0" w:space="0" w:color="auto"/>
      </w:divBdr>
      <w:divsChild>
        <w:div w:id="991056748">
          <w:marLeft w:val="0"/>
          <w:marRight w:val="0"/>
          <w:marTop w:val="150"/>
          <w:marBottom w:val="0"/>
          <w:divBdr>
            <w:top w:val="none" w:sz="0" w:space="0" w:color="auto"/>
            <w:left w:val="none" w:sz="0" w:space="0" w:color="auto"/>
            <w:bottom w:val="none" w:sz="0" w:space="0" w:color="auto"/>
            <w:right w:val="none" w:sz="0" w:space="0" w:color="auto"/>
          </w:divBdr>
          <w:divsChild>
            <w:div w:id="726688556">
              <w:marLeft w:val="0"/>
              <w:marRight w:val="0"/>
              <w:marTop w:val="0"/>
              <w:marBottom w:val="0"/>
              <w:divBdr>
                <w:top w:val="single" w:sz="6" w:space="0" w:color="C1D1DA"/>
                <w:left w:val="single" w:sz="6" w:space="0" w:color="C1D1DA"/>
                <w:bottom w:val="none" w:sz="0" w:space="0" w:color="auto"/>
                <w:right w:val="single" w:sz="6" w:space="0" w:color="C1D1DA"/>
              </w:divBdr>
              <w:divsChild>
                <w:div w:id="506873438">
                  <w:marLeft w:val="0"/>
                  <w:marRight w:val="0"/>
                  <w:marTop w:val="100"/>
                  <w:marBottom w:val="100"/>
                  <w:divBdr>
                    <w:top w:val="none" w:sz="0" w:space="0" w:color="auto"/>
                    <w:left w:val="none" w:sz="0" w:space="0" w:color="auto"/>
                    <w:bottom w:val="none" w:sz="0" w:space="0" w:color="auto"/>
                    <w:right w:val="none" w:sz="0" w:space="0" w:color="auto"/>
                  </w:divBdr>
                  <w:divsChild>
                    <w:div w:id="647826413">
                      <w:marLeft w:val="225"/>
                      <w:marRight w:val="225"/>
                      <w:marTop w:val="225"/>
                      <w:marBottom w:val="225"/>
                      <w:divBdr>
                        <w:top w:val="none" w:sz="0" w:space="0" w:color="auto"/>
                        <w:left w:val="none" w:sz="0" w:space="0" w:color="auto"/>
                        <w:bottom w:val="none" w:sz="0" w:space="0" w:color="auto"/>
                        <w:right w:val="none" w:sz="0" w:space="0" w:color="auto"/>
                      </w:divBdr>
                      <w:divsChild>
                        <w:div w:id="15395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2419">
      <w:bodyDiv w:val="1"/>
      <w:marLeft w:val="0"/>
      <w:marRight w:val="0"/>
      <w:marTop w:val="0"/>
      <w:marBottom w:val="0"/>
      <w:divBdr>
        <w:top w:val="none" w:sz="0" w:space="0" w:color="auto"/>
        <w:left w:val="none" w:sz="0" w:space="0" w:color="auto"/>
        <w:bottom w:val="none" w:sz="0" w:space="0" w:color="auto"/>
        <w:right w:val="none" w:sz="0" w:space="0" w:color="auto"/>
      </w:divBdr>
      <w:divsChild>
        <w:div w:id="1008288509">
          <w:marLeft w:val="0"/>
          <w:marRight w:val="0"/>
          <w:marTop w:val="0"/>
          <w:marBottom w:val="0"/>
          <w:divBdr>
            <w:top w:val="none" w:sz="0" w:space="0" w:color="auto"/>
            <w:left w:val="none" w:sz="0" w:space="0" w:color="auto"/>
            <w:bottom w:val="none" w:sz="0" w:space="0" w:color="auto"/>
            <w:right w:val="none" w:sz="0" w:space="0" w:color="auto"/>
          </w:divBdr>
          <w:divsChild>
            <w:div w:id="902447657">
              <w:marLeft w:val="0"/>
              <w:marRight w:val="0"/>
              <w:marTop w:val="0"/>
              <w:marBottom w:val="0"/>
              <w:divBdr>
                <w:top w:val="none" w:sz="0" w:space="0" w:color="auto"/>
                <w:left w:val="none" w:sz="0" w:space="0" w:color="auto"/>
                <w:bottom w:val="none" w:sz="0" w:space="0" w:color="auto"/>
                <w:right w:val="none" w:sz="0" w:space="0" w:color="auto"/>
              </w:divBdr>
              <w:divsChild>
                <w:div w:id="1873490098">
                  <w:marLeft w:val="0"/>
                  <w:marRight w:val="150"/>
                  <w:marTop w:val="0"/>
                  <w:marBottom w:val="180"/>
                  <w:divBdr>
                    <w:top w:val="none" w:sz="0" w:space="0" w:color="auto"/>
                    <w:left w:val="none" w:sz="0" w:space="0" w:color="auto"/>
                    <w:bottom w:val="none" w:sz="0" w:space="0" w:color="auto"/>
                    <w:right w:val="none" w:sz="0" w:space="0" w:color="auto"/>
                  </w:divBdr>
                  <w:divsChild>
                    <w:div w:id="177233606">
                      <w:marLeft w:val="0"/>
                      <w:marRight w:val="0"/>
                      <w:marTop w:val="0"/>
                      <w:marBottom w:val="0"/>
                      <w:divBdr>
                        <w:top w:val="none" w:sz="0" w:space="0" w:color="auto"/>
                        <w:left w:val="none" w:sz="0" w:space="0" w:color="auto"/>
                        <w:bottom w:val="none" w:sz="0" w:space="0" w:color="auto"/>
                        <w:right w:val="none" w:sz="0" w:space="0" w:color="auto"/>
                      </w:divBdr>
                      <w:divsChild>
                        <w:div w:id="582420130">
                          <w:marLeft w:val="0"/>
                          <w:marRight w:val="0"/>
                          <w:marTop w:val="0"/>
                          <w:marBottom w:val="0"/>
                          <w:divBdr>
                            <w:top w:val="none" w:sz="0" w:space="0" w:color="auto"/>
                            <w:left w:val="none" w:sz="0" w:space="0" w:color="auto"/>
                            <w:bottom w:val="none" w:sz="0" w:space="0" w:color="auto"/>
                            <w:right w:val="none" w:sz="0" w:space="0" w:color="auto"/>
                          </w:divBdr>
                          <w:divsChild>
                            <w:div w:id="42627390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1208">
      <w:bodyDiv w:val="1"/>
      <w:marLeft w:val="0"/>
      <w:marRight w:val="0"/>
      <w:marTop w:val="0"/>
      <w:marBottom w:val="0"/>
      <w:divBdr>
        <w:top w:val="none" w:sz="0" w:space="0" w:color="auto"/>
        <w:left w:val="none" w:sz="0" w:space="0" w:color="auto"/>
        <w:bottom w:val="none" w:sz="0" w:space="0" w:color="auto"/>
        <w:right w:val="none" w:sz="0" w:space="0" w:color="auto"/>
      </w:divBdr>
      <w:divsChild>
        <w:div w:id="864252195">
          <w:marLeft w:val="0"/>
          <w:marRight w:val="0"/>
          <w:marTop w:val="0"/>
          <w:marBottom w:val="0"/>
          <w:divBdr>
            <w:top w:val="none" w:sz="0" w:space="0" w:color="auto"/>
            <w:left w:val="none" w:sz="0" w:space="0" w:color="auto"/>
            <w:bottom w:val="none" w:sz="0" w:space="0" w:color="auto"/>
            <w:right w:val="none" w:sz="0" w:space="0" w:color="auto"/>
          </w:divBdr>
        </w:div>
      </w:divsChild>
    </w:div>
    <w:div w:id="26875775">
      <w:bodyDiv w:val="1"/>
      <w:marLeft w:val="0"/>
      <w:marRight w:val="0"/>
      <w:marTop w:val="0"/>
      <w:marBottom w:val="0"/>
      <w:divBdr>
        <w:top w:val="none" w:sz="0" w:space="0" w:color="auto"/>
        <w:left w:val="none" w:sz="0" w:space="0" w:color="auto"/>
        <w:bottom w:val="none" w:sz="0" w:space="0" w:color="auto"/>
        <w:right w:val="none" w:sz="0" w:space="0" w:color="auto"/>
      </w:divBdr>
    </w:div>
    <w:div w:id="37165404">
      <w:bodyDiv w:val="1"/>
      <w:marLeft w:val="0"/>
      <w:marRight w:val="0"/>
      <w:marTop w:val="0"/>
      <w:marBottom w:val="0"/>
      <w:divBdr>
        <w:top w:val="none" w:sz="0" w:space="0" w:color="auto"/>
        <w:left w:val="none" w:sz="0" w:space="0" w:color="auto"/>
        <w:bottom w:val="none" w:sz="0" w:space="0" w:color="auto"/>
        <w:right w:val="none" w:sz="0" w:space="0" w:color="auto"/>
      </w:divBdr>
    </w:div>
    <w:div w:id="117459997">
      <w:bodyDiv w:val="1"/>
      <w:marLeft w:val="0"/>
      <w:marRight w:val="0"/>
      <w:marTop w:val="0"/>
      <w:marBottom w:val="0"/>
      <w:divBdr>
        <w:top w:val="none" w:sz="0" w:space="0" w:color="auto"/>
        <w:left w:val="none" w:sz="0" w:space="0" w:color="auto"/>
        <w:bottom w:val="none" w:sz="0" w:space="0" w:color="auto"/>
        <w:right w:val="none" w:sz="0" w:space="0" w:color="auto"/>
      </w:divBdr>
    </w:div>
    <w:div w:id="191579495">
      <w:bodyDiv w:val="1"/>
      <w:marLeft w:val="0"/>
      <w:marRight w:val="0"/>
      <w:marTop w:val="0"/>
      <w:marBottom w:val="0"/>
      <w:divBdr>
        <w:top w:val="none" w:sz="0" w:space="0" w:color="auto"/>
        <w:left w:val="none" w:sz="0" w:space="0" w:color="auto"/>
        <w:bottom w:val="none" w:sz="0" w:space="0" w:color="auto"/>
        <w:right w:val="none" w:sz="0" w:space="0" w:color="auto"/>
      </w:divBdr>
    </w:div>
    <w:div w:id="205026029">
      <w:bodyDiv w:val="1"/>
      <w:marLeft w:val="0"/>
      <w:marRight w:val="0"/>
      <w:marTop w:val="0"/>
      <w:marBottom w:val="0"/>
      <w:divBdr>
        <w:top w:val="none" w:sz="0" w:space="0" w:color="auto"/>
        <w:left w:val="none" w:sz="0" w:space="0" w:color="auto"/>
        <w:bottom w:val="none" w:sz="0" w:space="0" w:color="auto"/>
        <w:right w:val="none" w:sz="0" w:space="0" w:color="auto"/>
      </w:divBdr>
      <w:divsChild>
        <w:div w:id="55982468">
          <w:marLeft w:val="0"/>
          <w:marRight w:val="0"/>
          <w:marTop w:val="0"/>
          <w:marBottom w:val="0"/>
          <w:divBdr>
            <w:top w:val="none" w:sz="0" w:space="0" w:color="auto"/>
            <w:left w:val="none" w:sz="0" w:space="0" w:color="auto"/>
            <w:bottom w:val="none" w:sz="0" w:space="0" w:color="auto"/>
            <w:right w:val="none" w:sz="0" w:space="0" w:color="auto"/>
          </w:divBdr>
        </w:div>
      </w:divsChild>
    </w:div>
    <w:div w:id="219483401">
      <w:bodyDiv w:val="1"/>
      <w:marLeft w:val="0"/>
      <w:marRight w:val="0"/>
      <w:marTop w:val="0"/>
      <w:marBottom w:val="0"/>
      <w:divBdr>
        <w:top w:val="none" w:sz="0" w:space="0" w:color="auto"/>
        <w:left w:val="none" w:sz="0" w:space="0" w:color="auto"/>
        <w:bottom w:val="none" w:sz="0" w:space="0" w:color="auto"/>
        <w:right w:val="none" w:sz="0" w:space="0" w:color="auto"/>
      </w:divBdr>
    </w:div>
    <w:div w:id="226649033">
      <w:bodyDiv w:val="1"/>
      <w:marLeft w:val="0"/>
      <w:marRight w:val="0"/>
      <w:marTop w:val="0"/>
      <w:marBottom w:val="0"/>
      <w:divBdr>
        <w:top w:val="none" w:sz="0" w:space="0" w:color="auto"/>
        <w:left w:val="none" w:sz="0" w:space="0" w:color="auto"/>
        <w:bottom w:val="none" w:sz="0" w:space="0" w:color="auto"/>
        <w:right w:val="none" w:sz="0" w:space="0" w:color="auto"/>
      </w:divBdr>
    </w:div>
    <w:div w:id="242490643">
      <w:bodyDiv w:val="1"/>
      <w:marLeft w:val="0"/>
      <w:marRight w:val="0"/>
      <w:marTop w:val="0"/>
      <w:marBottom w:val="0"/>
      <w:divBdr>
        <w:top w:val="none" w:sz="0" w:space="0" w:color="auto"/>
        <w:left w:val="none" w:sz="0" w:space="0" w:color="auto"/>
        <w:bottom w:val="none" w:sz="0" w:space="0" w:color="auto"/>
        <w:right w:val="none" w:sz="0" w:space="0" w:color="auto"/>
      </w:divBdr>
      <w:divsChild>
        <w:div w:id="2042245621">
          <w:marLeft w:val="0"/>
          <w:marRight w:val="0"/>
          <w:marTop w:val="0"/>
          <w:marBottom w:val="0"/>
          <w:divBdr>
            <w:top w:val="none" w:sz="0" w:space="0" w:color="auto"/>
            <w:left w:val="none" w:sz="0" w:space="0" w:color="auto"/>
            <w:bottom w:val="none" w:sz="0" w:space="0" w:color="auto"/>
            <w:right w:val="none" w:sz="0" w:space="0" w:color="auto"/>
          </w:divBdr>
        </w:div>
      </w:divsChild>
    </w:div>
    <w:div w:id="286398376">
      <w:bodyDiv w:val="1"/>
      <w:marLeft w:val="0"/>
      <w:marRight w:val="0"/>
      <w:marTop w:val="0"/>
      <w:marBottom w:val="0"/>
      <w:divBdr>
        <w:top w:val="none" w:sz="0" w:space="0" w:color="auto"/>
        <w:left w:val="none" w:sz="0" w:space="0" w:color="auto"/>
        <w:bottom w:val="none" w:sz="0" w:space="0" w:color="auto"/>
        <w:right w:val="none" w:sz="0" w:space="0" w:color="auto"/>
      </w:divBdr>
      <w:divsChild>
        <w:div w:id="127213107">
          <w:marLeft w:val="0"/>
          <w:marRight w:val="0"/>
          <w:marTop w:val="0"/>
          <w:marBottom w:val="0"/>
          <w:divBdr>
            <w:top w:val="none" w:sz="0" w:space="0" w:color="auto"/>
            <w:left w:val="none" w:sz="0" w:space="0" w:color="auto"/>
            <w:bottom w:val="none" w:sz="0" w:space="0" w:color="auto"/>
            <w:right w:val="none" w:sz="0" w:space="0" w:color="auto"/>
          </w:divBdr>
        </w:div>
      </w:divsChild>
    </w:div>
    <w:div w:id="394359116">
      <w:bodyDiv w:val="1"/>
      <w:marLeft w:val="0"/>
      <w:marRight w:val="0"/>
      <w:marTop w:val="0"/>
      <w:marBottom w:val="0"/>
      <w:divBdr>
        <w:top w:val="none" w:sz="0" w:space="0" w:color="auto"/>
        <w:left w:val="none" w:sz="0" w:space="0" w:color="auto"/>
        <w:bottom w:val="none" w:sz="0" w:space="0" w:color="auto"/>
        <w:right w:val="none" w:sz="0" w:space="0" w:color="auto"/>
      </w:divBdr>
    </w:div>
    <w:div w:id="395935217">
      <w:bodyDiv w:val="1"/>
      <w:marLeft w:val="0"/>
      <w:marRight w:val="0"/>
      <w:marTop w:val="0"/>
      <w:marBottom w:val="0"/>
      <w:divBdr>
        <w:top w:val="none" w:sz="0" w:space="0" w:color="auto"/>
        <w:left w:val="none" w:sz="0" w:space="0" w:color="auto"/>
        <w:bottom w:val="none" w:sz="0" w:space="0" w:color="auto"/>
        <w:right w:val="none" w:sz="0" w:space="0" w:color="auto"/>
      </w:divBdr>
      <w:divsChild>
        <w:div w:id="267543433">
          <w:marLeft w:val="0"/>
          <w:marRight w:val="0"/>
          <w:marTop w:val="0"/>
          <w:marBottom w:val="0"/>
          <w:divBdr>
            <w:top w:val="none" w:sz="0" w:space="0" w:color="auto"/>
            <w:left w:val="none" w:sz="0" w:space="0" w:color="auto"/>
            <w:bottom w:val="none" w:sz="0" w:space="0" w:color="auto"/>
            <w:right w:val="none" w:sz="0" w:space="0" w:color="auto"/>
          </w:divBdr>
          <w:divsChild>
            <w:div w:id="1672875029">
              <w:marLeft w:val="0"/>
              <w:marRight w:val="0"/>
              <w:marTop w:val="0"/>
              <w:marBottom w:val="0"/>
              <w:divBdr>
                <w:top w:val="none" w:sz="0" w:space="0" w:color="auto"/>
                <w:left w:val="none" w:sz="0" w:space="0" w:color="auto"/>
                <w:bottom w:val="none" w:sz="0" w:space="0" w:color="auto"/>
                <w:right w:val="none" w:sz="0" w:space="0" w:color="auto"/>
              </w:divBdr>
              <w:divsChild>
                <w:div w:id="580026052">
                  <w:marLeft w:val="0"/>
                  <w:marRight w:val="150"/>
                  <w:marTop w:val="0"/>
                  <w:marBottom w:val="180"/>
                  <w:divBdr>
                    <w:top w:val="none" w:sz="0" w:space="0" w:color="auto"/>
                    <w:left w:val="none" w:sz="0" w:space="0" w:color="auto"/>
                    <w:bottom w:val="none" w:sz="0" w:space="0" w:color="auto"/>
                    <w:right w:val="none" w:sz="0" w:space="0" w:color="auto"/>
                  </w:divBdr>
                  <w:divsChild>
                    <w:div w:id="1640307304">
                      <w:marLeft w:val="0"/>
                      <w:marRight w:val="0"/>
                      <w:marTop w:val="0"/>
                      <w:marBottom w:val="0"/>
                      <w:divBdr>
                        <w:top w:val="none" w:sz="0" w:space="0" w:color="auto"/>
                        <w:left w:val="none" w:sz="0" w:space="0" w:color="auto"/>
                        <w:bottom w:val="none" w:sz="0" w:space="0" w:color="auto"/>
                        <w:right w:val="none" w:sz="0" w:space="0" w:color="auto"/>
                      </w:divBdr>
                      <w:divsChild>
                        <w:div w:id="104929668">
                          <w:marLeft w:val="0"/>
                          <w:marRight w:val="0"/>
                          <w:marTop w:val="0"/>
                          <w:marBottom w:val="0"/>
                          <w:divBdr>
                            <w:top w:val="none" w:sz="0" w:space="0" w:color="auto"/>
                            <w:left w:val="none" w:sz="0" w:space="0" w:color="auto"/>
                            <w:bottom w:val="none" w:sz="0" w:space="0" w:color="auto"/>
                            <w:right w:val="none" w:sz="0" w:space="0" w:color="auto"/>
                          </w:divBdr>
                          <w:divsChild>
                            <w:div w:id="6620487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350243">
      <w:bodyDiv w:val="1"/>
      <w:marLeft w:val="0"/>
      <w:marRight w:val="0"/>
      <w:marTop w:val="0"/>
      <w:marBottom w:val="0"/>
      <w:divBdr>
        <w:top w:val="none" w:sz="0" w:space="0" w:color="auto"/>
        <w:left w:val="none" w:sz="0" w:space="0" w:color="auto"/>
        <w:bottom w:val="none" w:sz="0" w:space="0" w:color="auto"/>
        <w:right w:val="none" w:sz="0" w:space="0" w:color="auto"/>
      </w:divBdr>
    </w:div>
    <w:div w:id="472722643">
      <w:bodyDiv w:val="1"/>
      <w:marLeft w:val="0"/>
      <w:marRight w:val="0"/>
      <w:marTop w:val="0"/>
      <w:marBottom w:val="0"/>
      <w:divBdr>
        <w:top w:val="none" w:sz="0" w:space="0" w:color="auto"/>
        <w:left w:val="none" w:sz="0" w:space="0" w:color="auto"/>
        <w:bottom w:val="none" w:sz="0" w:space="0" w:color="auto"/>
        <w:right w:val="none" w:sz="0" w:space="0" w:color="auto"/>
      </w:divBdr>
    </w:div>
    <w:div w:id="495998375">
      <w:bodyDiv w:val="1"/>
      <w:marLeft w:val="0"/>
      <w:marRight w:val="0"/>
      <w:marTop w:val="0"/>
      <w:marBottom w:val="0"/>
      <w:divBdr>
        <w:top w:val="none" w:sz="0" w:space="0" w:color="auto"/>
        <w:left w:val="none" w:sz="0" w:space="0" w:color="auto"/>
        <w:bottom w:val="none" w:sz="0" w:space="0" w:color="auto"/>
        <w:right w:val="none" w:sz="0" w:space="0" w:color="auto"/>
      </w:divBdr>
    </w:div>
    <w:div w:id="496850581">
      <w:bodyDiv w:val="1"/>
      <w:marLeft w:val="0"/>
      <w:marRight w:val="0"/>
      <w:marTop w:val="0"/>
      <w:marBottom w:val="0"/>
      <w:divBdr>
        <w:top w:val="none" w:sz="0" w:space="0" w:color="auto"/>
        <w:left w:val="none" w:sz="0" w:space="0" w:color="auto"/>
        <w:bottom w:val="none" w:sz="0" w:space="0" w:color="auto"/>
        <w:right w:val="none" w:sz="0" w:space="0" w:color="auto"/>
      </w:divBdr>
    </w:div>
    <w:div w:id="515926992">
      <w:bodyDiv w:val="1"/>
      <w:marLeft w:val="0"/>
      <w:marRight w:val="0"/>
      <w:marTop w:val="0"/>
      <w:marBottom w:val="0"/>
      <w:divBdr>
        <w:top w:val="none" w:sz="0" w:space="0" w:color="auto"/>
        <w:left w:val="none" w:sz="0" w:space="0" w:color="auto"/>
        <w:bottom w:val="none" w:sz="0" w:space="0" w:color="auto"/>
        <w:right w:val="none" w:sz="0" w:space="0" w:color="auto"/>
      </w:divBdr>
    </w:div>
    <w:div w:id="542716245">
      <w:bodyDiv w:val="1"/>
      <w:marLeft w:val="0"/>
      <w:marRight w:val="0"/>
      <w:marTop w:val="0"/>
      <w:marBottom w:val="0"/>
      <w:divBdr>
        <w:top w:val="none" w:sz="0" w:space="0" w:color="auto"/>
        <w:left w:val="none" w:sz="0" w:space="0" w:color="auto"/>
        <w:bottom w:val="none" w:sz="0" w:space="0" w:color="auto"/>
        <w:right w:val="none" w:sz="0" w:space="0" w:color="auto"/>
      </w:divBdr>
      <w:divsChild>
        <w:div w:id="1059208571">
          <w:marLeft w:val="0"/>
          <w:marRight w:val="0"/>
          <w:marTop w:val="0"/>
          <w:marBottom w:val="0"/>
          <w:divBdr>
            <w:top w:val="none" w:sz="0" w:space="0" w:color="auto"/>
            <w:left w:val="none" w:sz="0" w:space="0" w:color="auto"/>
            <w:bottom w:val="none" w:sz="0" w:space="0" w:color="auto"/>
            <w:right w:val="none" w:sz="0" w:space="0" w:color="auto"/>
          </w:divBdr>
          <w:divsChild>
            <w:div w:id="1274046873">
              <w:marLeft w:val="0"/>
              <w:marRight w:val="0"/>
              <w:marTop w:val="0"/>
              <w:marBottom w:val="0"/>
              <w:divBdr>
                <w:top w:val="none" w:sz="0" w:space="0" w:color="auto"/>
                <w:left w:val="none" w:sz="0" w:space="0" w:color="auto"/>
                <w:bottom w:val="none" w:sz="0" w:space="0" w:color="auto"/>
                <w:right w:val="none" w:sz="0" w:space="0" w:color="auto"/>
              </w:divBdr>
              <w:divsChild>
                <w:div w:id="1194273376">
                  <w:marLeft w:val="0"/>
                  <w:marRight w:val="150"/>
                  <w:marTop w:val="0"/>
                  <w:marBottom w:val="180"/>
                  <w:divBdr>
                    <w:top w:val="none" w:sz="0" w:space="0" w:color="auto"/>
                    <w:left w:val="none" w:sz="0" w:space="0" w:color="auto"/>
                    <w:bottom w:val="none" w:sz="0" w:space="0" w:color="auto"/>
                    <w:right w:val="none" w:sz="0" w:space="0" w:color="auto"/>
                  </w:divBdr>
                  <w:divsChild>
                    <w:div w:id="739712521">
                      <w:marLeft w:val="0"/>
                      <w:marRight w:val="0"/>
                      <w:marTop w:val="0"/>
                      <w:marBottom w:val="0"/>
                      <w:divBdr>
                        <w:top w:val="none" w:sz="0" w:space="0" w:color="auto"/>
                        <w:left w:val="none" w:sz="0" w:space="0" w:color="auto"/>
                        <w:bottom w:val="none" w:sz="0" w:space="0" w:color="auto"/>
                        <w:right w:val="none" w:sz="0" w:space="0" w:color="auto"/>
                      </w:divBdr>
                      <w:divsChild>
                        <w:div w:id="1732925033">
                          <w:marLeft w:val="0"/>
                          <w:marRight w:val="0"/>
                          <w:marTop w:val="0"/>
                          <w:marBottom w:val="0"/>
                          <w:divBdr>
                            <w:top w:val="none" w:sz="0" w:space="0" w:color="auto"/>
                            <w:left w:val="none" w:sz="0" w:space="0" w:color="auto"/>
                            <w:bottom w:val="none" w:sz="0" w:space="0" w:color="auto"/>
                            <w:right w:val="none" w:sz="0" w:space="0" w:color="auto"/>
                          </w:divBdr>
                          <w:divsChild>
                            <w:div w:id="15227400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2963">
      <w:bodyDiv w:val="1"/>
      <w:marLeft w:val="0"/>
      <w:marRight w:val="0"/>
      <w:marTop w:val="0"/>
      <w:marBottom w:val="0"/>
      <w:divBdr>
        <w:top w:val="none" w:sz="0" w:space="0" w:color="auto"/>
        <w:left w:val="none" w:sz="0" w:space="0" w:color="auto"/>
        <w:bottom w:val="none" w:sz="0" w:space="0" w:color="auto"/>
        <w:right w:val="none" w:sz="0" w:space="0" w:color="auto"/>
      </w:divBdr>
    </w:div>
    <w:div w:id="649166202">
      <w:bodyDiv w:val="1"/>
      <w:marLeft w:val="0"/>
      <w:marRight w:val="0"/>
      <w:marTop w:val="0"/>
      <w:marBottom w:val="0"/>
      <w:divBdr>
        <w:top w:val="none" w:sz="0" w:space="0" w:color="auto"/>
        <w:left w:val="none" w:sz="0" w:space="0" w:color="auto"/>
        <w:bottom w:val="none" w:sz="0" w:space="0" w:color="auto"/>
        <w:right w:val="none" w:sz="0" w:space="0" w:color="auto"/>
      </w:divBdr>
    </w:div>
    <w:div w:id="725763725">
      <w:bodyDiv w:val="1"/>
      <w:marLeft w:val="0"/>
      <w:marRight w:val="0"/>
      <w:marTop w:val="0"/>
      <w:marBottom w:val="0"/>
      <w:divBdr>
        <w:top w:val="none" w:sz="0" w:space="0" w:color="auto"/>
        <w:left w:val="none" w:sz="0" w:space="0" w:color="auto"/>
        <w:bottom w:val="none" w:sz="0" w:space="0" w:color="auto"/>
        <w:right w:val="none" w:sz="0" w:space="0" w:color="auto"/>
      </w:divBdr>
      <w:divsChild>
        <w:div w:id="1724059043">
          <w:marLeft w:val="0"/>
          <w:marRight w:val="0"/>
          <w:marTop w:val="0"/>
          <w:marBottom w:val="0"/>
          <w:divBdr>
            <w:top w:val="none" w:sz="0" w:space="0" w:color="auto"/>
            <w:left w:val="none" w:sz="0" w:space="0" w:color="auto"/>
            <w:bottom w:val="none" w:sz="0" w:space="0" w:color="auto"/>
            <w:right w:val="none" w:sz="0" w:space="0" w:color="auto"/>
          </w:divBdr>
          <w:divsChild>
            <w:div w:id="1214537150">
              <w:marLeft w:val="0"/>
              <w:marRight w:val="0"/>
              <w:marTop w:val="0"/>
              <w:marBottom w:val="0"/>
              <w:divBdr>
                <w:top w:val="none" w:sz="0" w:space="0" w:color="auto"/>
                <w:left w:val="none" w:sz="0" w:space="0" w:color="auto"/>
                <w:bottom w:val="none" w:sz="0" w:space="0" w:color="auto"/>
                <w:right w:val="none" w:sz="0" w:space="0" w:color="auto"/>
              </w:divBdr>
              <w:divsChild>
                <w:div w:id="142358777">
                  <w:marLeft w:val="0"/>
                  <w:marRight w:val="150"/>
                  <w:marTop w:val="0"/>
                  <w:marBottom w:val="180"/>
                  <w:divBdr>
                    <w:top w:val="none" w:sz="0" w:space="0" w:color="auto"/>
                    <w:left w:val="none" w:sz="0" w:space="0" w:color="auto"/>
                    <w:bottom w:val="none" w:sz="0" w:space="0" w:color="auto"/>
                    <w:right w:val="none" w:sz="0" w:space="0" w:color="auto"/>
                  </w:divBdr>
                  <w:divsChild>
                    <w:div w:id="1204439913">
                      <w:marLeft w:val="0"/>
                      <w:marRight w:val="0"/>
                      <w:marTop w:val="0"/>
                      <w:marBottom w:val="0"/>
                      <w:divBdr>
                        <w:top w:val="none" w:sz="0" w:space="0" w:color="auto"/>
                        <w:left w:val="none" w:sz="0" w:space="0" w:color="auto"/>
                        <w:bottom w:val="none" w:sz="0" w:space="0" w:color="auto"/>
                        <w:right w:val="none" w:sz="0" w:space="0" w:color="auto"/>
                      </w:divBdr>
                      <w:divsChild>
                        <w:div w:id="887573284">
                          <w:marLeft w:val="0"/>
                          <w:marRight w:val="0"/>
                          <w:marTop w:val="0"/>
                          <w:marBottom w:val="0"/>
                          <w:divBdr>
                            <w:top w:val="none" w:sz="0" w:space="0" w:color="auto"/>
                            <w:left w:val="none" w:sz="0" w:space="0" w:color="auto"/>
                            <w:bottom w:val="none" w:sz="0" w:space="0" w:color="auto"/>
                            <w:right w:val="none" w:sz="0" w:space="0" w:color="auto"/>
                          </w:divBdr>
                          <w:divsChild>
                            <w:div w:id="12392915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7692">
      <w:bodyDiv w:val="1"/>
      <w:marLeft w:val="0"/>
      <w:marRight w:val="0"/>
      <w:marTop w:val="0"/>
      <w:marBottom w:val="0"/>
      <w:divBdr>
        <w:top w:val="none" w:sz="0" w:space="0" w:color="auto"/>
        <w:left w:val="none" w:sz="0" w:space="0" w:color="auto"/>
        <w:bottom w:val="none" w:sz="0" w:space="0" w:color="auto"/>
        <w:right w:val="none" w:sz="0" w:space="0" w:color="auto"/>
      </w:divBdr>
      <w:divsChild>
        <w:div w:id="2069526661">
          <w:marLeft w:val="0"/>
          <w:marRight w:val="0"/>
          <w:marTop w:val="0"/>
          <w:marBottom w:val="0"/>
          <w:divBdr>
            <w:top w:val="none" w:sz="0" w:space="0" w:color="auto"/>
            <w:left w:val="none" w:sz="0" w:space="0" w:color="auto"/>
            <w:bottom w:val="none" w:sz="0" w:space="0" w:color="auto"/>
            <w:right w:val="none" w:sz="0" w:space="0" w:color="auto"/>
          </w:divBdr>
          <w:divsChild>
            <w:div w:id="1180050184">
              <w:marLeft w:val="0"/>
              <w:marRight w:val="0"/>
              <w:marTop w:val="0"/>
              <w:marBottom w:val="0"/>
              <w:divBdr>
                <w:top w:val="none" w:sz="0" w:space="0" w:color="auto"/>
                <w:left w:val="none" w:sz="0" w:space="0" w:color="auto"/>
                <w:bottom w:val="none" w:sz="0" w:space="0" w:color="auto"/>
                <w:right w:val="none" w:sz="0" w:space="0" w:color="auto"/>
              </w:divBdr>
              <w:divsChild>
                <w:div w:id="982008164">
                  <w:marLeft w:val="0"/>
                  <w:marRight w:val="150"/>
                  <w:marTop w:val="0"/>
                  <w:marBottom w:val="180"/>
                  <w:divBdr>
                    <w:top w:val="none" w:sz="0" w:space="0" w:color="auto"/>
                    <w:left w:val="none" w:sz="0" w:space="0" w:color="auto"/>
                    <w:bottom w:val="none" w:sz="0" w:space="0" w:color="auto"/>
                    <w:right w:val="none" w:sz="0" w:space="0" w:color="auto"/>
                  </w:divBdr>
                  <w:divsChild>
                    <w:div w:id="991182437">
                      <w:marLeft w:val="0"/>
                      <w:marRight w:val="0"/>
                      <w:marTop w:val="0"/>
                      <w:marBottom w:val="0"/>
                      <w:divBdr>
                        <w:top w:val="none" w:sz="0" w:space="0" w:color="auto"/>
                        <w:left w:val="none" w:sz="0" w:space="0" w:color="auto"/>
                        <w:bottom w:val="none" w:sz="0" w:space="0" w:color="auto"/>
                        <w:right w:val="none" w:sz="0" w:space="0" w:color="auto"/>
                      </w:divBdr>
                      <w:divsChild>
                        <w:div w:id="2126341379">
                          <w:marLeft w:val="0"/>
                          <w:marRight w:val="0"/>
                          <w:marTop w:val="0"/>
                          <w:marBottom w:val="0"/>
                          <w:divBdr>
                            <w:top w:val="none" w:sz="0" w:space="0" w:color="auto"/>
                            <w:left w:val="none" w:sz="0" w:space="0" w:color="auto"/>
                            <w:bottom w:val="none" w:sz="0" w:space="0" w:color="auto"/>
                            <w:right w:val="none" w:sz="0" w:space="0" w:color="auto"/>
                          </w:divBdr>
                          <w:divsChild>
                            <w:div w:id="18045381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759025">
      <w:bodyDiv w:val="1"/>
      <w:marLeft w:val="0"/>
      <w:marRight w:val="0"/>
      <w:marTop w:val="0"/>
      <w:marBottom w:val="0"/>
      <w:divBdr>
        <w:top w:val="none" w:sz="0" w:space="0" w:color="auto"/>
        <w:left w:val="none" w:sz="0" w:space="0" w:color="auto"/>
        <w:bottom w:val="none" w:sz="0" w:space="0" w:color="auto"/>
        <w:right w:val="none" w:sz="0" w:space="0" w:color="auto"/>
      </w:divBdr>
      <w:divsChild>
        <w:div w:id="1654024584">
          <w:marLeft w:val="0"/>
          <w:marRight w:val="0"/>
          <w:marTop w:val="150"/>
          <w:marBottom w:val="0"/>
          <w:divBdr>
            <w:top w:val="none" w:sz="0" w:space="0" w:color="auto"/>
            <w:left w:val="none" w:sz="0" w:space="0" w:color="auto"/>
            <w:bottom w:val="none" w:sz="0" w:space="0" w:color="auto"/>
            <w:right w:val="none" w:sz="0" w:space="0" w:color="auto"/>
          </w:divBdr>
          <w:divsChild>
            <w:div w:id="106313788">
              <w:marLeft w:val="0"/>
              <w:marRight w:val="0"/>
              <w:marTop w:val="0"/>
              <w:marBottom w:val="0"/>
              <w:divBdr>
                <w:top w:val="single" w:sz="6" w:space="0" w:color="C1D1DA"/>
                <w:left w:val="single" w:sz="6" w:space="0" w:color="C1D1DA"/>
                <w:bottom w:val="none" w:sz="0" w:space="0" w:color="auto"/>
                <w:right w:val="single" w:sz="6" w:space="0" w:color="C1D1DA"/>
              </w:divBdr>
              <w:divsChild>
                <w:div w:id="1214536360">
                  <w:marLeft w:val="0"/>
                  <w:marRight w:val="0"/>
                  <w:marTop w:val="100"/>
                  <w:marBottom w:val="100"/>
                  <w:divBdr>
                    <w:top w:val="none" w:sz="0" w:space="0" w:color="auto"/>
                    <w:left w:val="none" w:sz="0" w:space="0" w:color="auto"/>
                    <w:bottom w:val="none" w:sz="0" w:space="0" w:color="auto"/>
                    <w:right w:val="none" w:sz="0" w:space="0" w:color="auto"/>
                  </w:divBdr>
                  <w:divsChild>
                    <w:div w:id="95664165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796097196">
      <w:bodyDiv w:val="1"/>
      <w:marLeft w:val="0"/>
      <w:marRight w:val="0"/>
      <w:marTop w:val="0"/>
      <w:marBottom w:val="0"/>
      <w:divBdr>
        <w:top w:val="none" w:sz="0" w:space="0" w:color="auto"/>
        <w:left w:val="none" w:sz="0" w:space="0" w:color="auto"/>
        <w:bottom w:val="none" w:sz="0" w:space="0" w:color="auto"/>
        <w:right w:val="none" w:sz="0" w:space="0" w:color="auto"/>
      </w:divBdr>
      <w:divsChild>
        <w:div w:id="1085417005">
          <w:marLeft w:val="0"/>
          <w:marRight w:val="0"/>
          <w:marTop w:val="0"/>
          <w:marBottom w:val="0"/>
          <w:divBdr>
            <w:top w:val="none" w:sz="0" w:space="0" w:color="auto"/>
            <w:left w:val="none" w:sz="0" w:space="0" w:color="auto"/>
            <w:bottom w:val="none" w:sz="0" w:space="0" w:color="auto"/>
            <w:right w:val="none" w:sz="0" w:space="0" w:color="auto"/>
          </w:divBdr>
        </w:div>
      </w:divsChild>
    </w:div>
    <w:div w:id="804467259">
      <w:bodyDiv w:val="1"/>
      <w:marLeft w:val="0"/>
      <w:marRight w:val="0"/>
      <w:marTop w:val="0"/>
      <w:marBottom w:val="0"/>
      <w:divBdr>
        <w:top w:val="none" w:sz="0" w:space="0" w:color="auto"/>
        <w:left w:val="none" w:sz="0" w:space="0" w:color="auto"/>
        <w:bottom w:val="none" w:sz="0" w:space="0" w:color="auto"/>
        <w:right w:val="none" w:sz="0" w:space="0" w:color="auto"/>
      </w:divBdr>
      <w:divsChild>
        <w:div w:id="1513102272">
          <w:marLeft w:val="0"/>
          <w:marRight w:val="0"/>
          <w:marTop w:val="0"/>
          <w:marBottom w:val="0"/>
          <w:divBdr>
            <w:top w:val="none" w:sz="0" w:space="0" w:color="auto"/>
            <w:left w:val="none" w:sz="0" w:space="0" w:color="auto"/>
            <w:bottom w:val="none" w:sz="0" w:space="0" w:color="auto"/>
            <w:right w:val="none" w:sz="0" w:space="0" w:color="auto"/>
          </w:divBdr>
        </w:div>
      </w:divsChild>
    </w:div>
    <w:div w:id="836116180">
      <w:bodyDiv w:val="1"/>
      <w:marLeft w:val="0"/>
      <w:marRight w:val="0"/>
      <w:marTop w:val="0"/>
      <w:marBottom w:val="0"/>
      <w:divBdr>
        <w:top w:val="none" w:sz="0" w:space="0" w:color="auto"/>
        <w:left w:val="none" w:sz="0" w:space="0" w:color="auto"/>
        <w:bottom w:val="none" w:sz="0" w:space="0" w:color="auto"/>
        <w:right w:val="none" w:sz="0" w:space="0" w:color="auto"/>
      </w:divBdr>
    </w:div>
    <w:div w:id="840043649">
      <w:bodyDiv w:val="1"/>
      <w:marLeft w:val="0"/>
      <w:marRight w:val="0"/>
      <w:marTop w:val="0"/>
      <w:marBottom w:val="0"/>
      <w:divBdr>
        <w:top w:val="none" w:sz="0" w:space="0" w:color="auto"/>
        <w:left w:val="none" w:sz="0" w:space="0" w:color="auto"/>
        <w:bottom w:val="none" w:sz="0" w:space="0" w:color="auto"/>
        <w:right w:val="none" w:sz="0" w:space="0" w:color="auto"/>
      </w:divBdr>
      <w:divsChild>
        <w:div w:id="1186753802">
          <w:marLeft w:val="0"/>
          <w:marRight w:val="0"/>
          <w:marTop w:val="0"/>
          <w:marBottom w:val="0"/>
          <w:divBdr>
            <w:top w:val="none" w:sz="0" w:space="0" w:color="auto"/>
            <w:left w:val="none" w:sz="0" w:space="0" w:color="auto"/>
            <w:bottom w:val="none" w:sz="0" w:space="0" w:color="auto"/>
            <w:right w:val="none" w:sz="0" w:space="0" w:color="auto"/>
          </w:divBdr>
          <w:divsChild>
            <w:div w:id="1395398326">
              <w:marLeft w:val="0"/>
              <w:marRight w:val="0"/>
              <w:marTop w:val="150"/>
              <w:marBottom w:val="0"/>
              <w:divBdr>
                <w:top w:val="none" w:sz="0" w:space="0" w:color="auto"/>
                <w:left w:val="none" w:sz="0" w:space="0" w:color="auto"/>
                <w:bottom w:val="none" w:sz="0" w:space="0" w:color="auto"/>
                <w:right w:val="none" w:sz="0" w:space="0" w:color="auto"/>
              </w:divBdr>
              <w:divsChild>
                <w:div w:id="2032872617">
                  <w:marLeft w:val="0"/>
                  <w:marRight w:val="0"/>
                  <w:marTop w:val="90"/>
                  <w:marBottom w:val="90"/>
                  <w:divBdr>
                    <w:top w:val="single" w:sz="6" w:space="11" w:color="95B2C0"/>
                    <w:left w:val="single" w:sz="6" w:space="11" w:color="95B2C0"/>
                    <w:bottom w:val="single" w:sz="6" w:space="11" w:color="95B2C0"/>
                    <w:right w:val="single" w:sz="6" w:space="11" w:color="95B2C0"/>
                  </w:divBdr>
                </w:div>
              </w:divsChild>
            </w:div>
          </w:divsChild>
        </w:div>
      </w:divsChild>
    </w:div>
    <w:div w:id="842087126">
      <w:bodyDiv w:val="1"/>
      <w:marLeft w:val="0"/>
      <w:marRight w:val="0"/>
      <w:marTop w:val="0"/>
      <w:marBottom w:val="0"/>
      <w:divBdr>
        <w:top w:val="none" w:sz="0" w:space="0" w:color="auto"/>
        <w:left w:val="none" w:sz="0" w:space="0" w:color="auto"/>
        <w:bottom w:val="none" w:sz="0" w:space="0" w:color="auto"/>
        <w:right w:val="none" w:sz="0" w:space="0" w:color="auto"/>
      </w:divBdr>
      <w:divsChild>
        <w:div w:id="1190799928">
          <w:marLeft w:val="0"/>
          <w:marRight w:val="0"/>
          <w:marTop w:val="0"/>
          <w:marBottom w:val="0"/>
          <w:divBdr>
            <w:top w:val="none" w:sz="0" w:space="0" w:color="auto"/>
            <w:left w:val="none" w:sz="0" w:space="0" w:color="auto"/>
            <w:bottom w:val="none" w:sz="0" w:space="0" w:color="auto"/>
            <w:right w:val="none" w:sz="0" w:space="0" w:color="auto"/>
          </w:divBdr>
        </w:div>
      </w:divsChild>
    </w:div>
    <w:div w:id="847061539">
      <w:bodyDiv w:val="1"/>
      <w:marLeft w:val="0"/>
      <w:marRight w:val="0"/>
      <w:marTop w:val="0"/>
      <w:marBottom w:val="0"/>
      <w:divBdr>
        <w:top w:val="none" w:sz="0" w:space="0" w:color="auto"/>
        <w:left w:val="none" w:sz="0" w:space="0" w:color="auto"/>
        <w:bottom w:val="none" w:sz="0" w:space="0" w:color="auto"/>
        <w:right w:val="none" w:sz="0" w:space="0" w:color="auto"/>
      </w:divBdr>
    </w:div>
    <w:div w:id="892077107">
      <w:bodyDiv w:val="1"/>
      <w:marLeft w:val="0"/>
      <w:marRight w:val="0"/>
      <w:marTop w:val="0"/>
      <w:marBottom w:val="0"/>
      <w:divBdr>
        <w:top w:val="none" w:sz="0" w:space="0" w:color="auto"/>
        <w:left w:val="none" w:sz="0" w:space="0" w:color="auto"/>
        <w:bottom w:val="none" w:sz="0" w:space="0" w:color="auto"/>
        <w:right w:val="none" w:sz="0" w:space="0" w:color="auto"/>
      </w:divBdr>
      <w:divsChild>
        <w:div w:id="1008825794">
          <w:marLeft w:val="0"/>
          <w:marRight w:val="0"/>
          <w:marTop w:val="0"/>
          <w:marBottom w:val="0"/>
          <w:divBdr>
            <w:top w:val="none" w:sz="0" w:space="0" w:color="auto"/>
            <w:left w:val="none" w:sz="0" w:space="0" w:color="auto"/>
            <w:bottom w:val="none" w:sz="0" w:space="0" w:color="auto"/>
            <w:right w:val="none" w:sz="0" w:space="0" w:color="auto"/>
          </w:divBdr>
        </w:div>
      </w:divsChild>
    </w:div>
    <w:div w:id="892691276">
      <w:bodyDiv w:val="1"/>
      <w:marLeft w:val="0"/>
      <w:marRight w:val="0"/>
      <w:marTop w:val="0"/>
      <w:marBottom w:val="0"/>
      <w:divBdr>
        <w:top w:val="none" w:sz="0" w:space="0" w:color="auto"/>
        <w:left w:val="none" w:sz="0" w:space="0" w:color="auto"/>
        <w:bottom w:val="none" w:sz="0" w:space="0" w:color="auto"/>
        <w:right w:val="none" w:sz="0" w:space="0" w:color="auto"/>
      </w:divBdr>
    </w:div>
    <w:div w:id="924610894">
      <w:bodyDiv w:val="1"/>
      <w:marLeft w:val="0"/>
      <w:marRight w:val="0"/>
      <w:marTop w:val="0"/>
      <w:marBottom w:val="0"/>
      <w:divBdr>
        <w:top w:val="none" w:sz="0" w:space="0" w:color="auto"/>
        <w:left w:val="none" w:sz="0" w:space="0" w:color="auto"/>
        <w:bottom w:val="none" w:sz="0" w:space="0" w:color="auto"/>
        <w:right w:val="none" w:sz="0" w:space="0" w:color="auto"/>
      </w:divBdr>
      <w:divsChild>
        <w:div w:id="225802009">
          <w:marLeft w:val="0"/>
          <w:marRight w:val="0"/>
          <w:marTop w:val="0"/>
          <w:marBottom w:val="0"/>
          <w:divBdr>
            <w:top w:val="none" w:sz="0" w:space="0" w:color="auto"/>
            <w:left w:val="none" w:sz="0" w:space="0" w:color="auto"/>
            <w:bottom w:val="none" w:sz="0" w:space="0" w:color="auto"/>
            <w:right w:val="none" w:sz="0" w:space="0" w:color="auto"/>
          </w:divBdr>
        </w:div>
      </w:divsChild>
    </w:div>
    <w:div w:id="953175496">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7">
          <w:marLeft w:val="0"/>
          <w:marRight w:val="0"/>
          <w:marTop w:val="0"/>
          <w:marBottom w:val="0"/>
          <w:divBdr>
            <w:top w:val="none" w:sz="0" w:space="0" w:color="auto"/>
            <w:left w:val="none" w:sz="0" w:space="0" w:color="auto"/>
            <w:bottom w:val="none" w:sz="0" w:space="0" w:color="auto"/>
            <w:right w:val="none" w:sz="0" w:space="0" w:color="auto"/>
          </w:divBdr>
          <w:divsChild>
            <w:div w:id="1706558659">
              <w:marLeft w:val="0"/>
              <w:marRight w:val="0"/>
              <w:marTop w:val="0"/>
              <w:marBottom w:val="0"/>
              <w:divBdr>
                <w:top w:val="none" w:sz="0" w:space="0" w:color="auto"/>
                <w:left w:val="none" w:sz="0" w:space="0" w:color="auto"/>
                <w:bottom w:val="none" w:sz="0" w:space="0" w:color="auto"/>
                <w:right w:val="none" w:sz="0" w:space="0" w:color="auto"/>
              </w:divBdr>
              <w:divsChild>
                <w:div w:id="1655255843">
                  <w:marLeft w:val="0"/>
                  <w:marRight w:val="150"/>
                  <w:marTop w:val="0"/>
                  <w:marBottom w:val="180"/>
                  <w:divBdr>
                    <w:top w:val="none" w:sz="0" w:space="0" w:color="auto"/>
                    <w:left w:val="none" w:sz="0" w:space="0" w:color="auto"/>
                    <w:bottom w:val="none" w:sz="0" w:space="0" w:color="auto"/>
                    <w:right w:val="none" w:sz="0" w:space="0" w:color="auto"/>
                  </w:divBdr>
                  <w:divsChild>
                    <w:div w:id="562059416">
                      <w:marLeft w:val="0"/>
                      <w:marRight w:val="0"/>
                      <w:marTop w:val="0"/>
                      <w:marBottom w:val="0"/>
                      <w:divBdr>
                        <w:top w:val="none" w:sz="0" w:space="0" w:color="auto"/>
                        <w:left w:val="none" w:sz="0" w:space="0" w:color="auto"/>
                        <w:bottom w:val="none" w:sz="0" w:space="0" w:color="auto"/>
                        <w:right w:val="none" w:sz="0" w:space="0" w:color="auto"/>
                      </w:divBdr>
                      <w:divsChild>
                        <w:div w:id="883954093">
                          <w:marLeft w:val="0"/>
                          <w:marRight w:val="0"/>
                          <w:marTop w:val="0"/>
                          <w:marBottom w:val="0"/>
                          <w:divBdr>
                            <w:top w:val="none" w:sz="0" w:space="0" w:color="auto"/>
                            <w:left w:val="none" w:sz="0" w:space="0" w:color="auto"/>
                            <w:bottom w:val="none" w:sz="0" w:space="0" w:color="auto"/>
                            <w:right w:val="none" w:sz="0" w:space="0" w:color="auto"/>
                          </w:divBdr>
                          <w:divsChild>
                            <w:div w:id="17638686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825827">
      <w:bodyDiv w:val="1"/>
      <w:marLeft w:val="0"/>
      <w:marRight w:val="0"/>
      <w:marTop w:val="0"/>
      <w:marBottom w:val="0"/>
      <w:divBdr>
        <w:top w:val="none" w:sz="0" w:space="0" w:color="auto"/>
        <w:left w:val="none" w:sz="0" w:space="0" w:color="auto"/>
        <w:bottom w:val="none" w:sz="0" w:space="0" w:color="auto"/>
        <w:right w:val="none" w:sz="0" w:space="0" w:color="auto"/>
      </w:divBdr>
      <w:divsChild>
        <w:div w:id="2001079742">
          <w:marLeft w:val="0"/>
          <w:marRight w:val="0"/>
          <w:marTop w:val="0"/>
          <w:marBottom w:val="0"/>
          <w:divBdr>
            <w:top w:val="none" w:sz="0" w:space="0" w:color="auto"/>
            <w:left w:val="none" w:sz="0" w:space="0" w:color="auto"/>
            <w:bottom w:val="none" w:sz="0" w:space="0" w:color="auto"/>
            <w:right w:val="none" w:sz="0" w:space="0" w:color="auto"/>
          </w:divBdr>
          <w:divsChild>
            <w:div w:id="227503054">
              <w:marLeft w:val="0"/>
              <w:marRight w:val="0"/>
              <w:marTop w:val="0"/>
              <w:marBottom w:val="0"/>
              <w:divBdr>
                <w:top w:val="none" w:sz="0" w:space="0" w:color="auto"/>
                <w:left w:val="none" w:sz="0" w:space="0" w:color="auto"/>
                <w:bottom w:val="none" w:sz="0" w:space="0" w:color="auto"/>
                <w:right w:val="none" w:sz="0" w:space="0" w:color="auto"/>
              </w:divBdr>
              <w:divsChild>
                <w:div w:id="406653816">
                  <w:marLeft w:val="0"/>
                  <w:marRight w:val="150"/>
                  <w:marTop w:val="0"/>
                  <w:marBottom w:val="180"/>
                  <w:divBdr>
                    <w:top w:val="none" w:sz="0" w:space="0" w:color="auto"/>
                    <w:left w:val="none" w:sz="0" w:space="0" w:color="auto"/>
                    <w:bottom w:val="none" w:sz="0" w:space="0" w:color="auto"/>
                    <w:right w:val="none" w:sz="0" w:space="0" w:color="auto"/>
                  </w:divBdr>
                  <w:divsChild>
                    <w:div w:id="659116722">
                      <w:marLeft w:val="0"/>
                      <w:marRight w:val="0"/>
                      <w:marTop w:val="0"/>
                      <w:marBottom w:val="0"/>
                      <w:divBdr>
                        <w:top w:val="none" w:sz="0" w:space="0" w:color="auto"/>
                        <w:left w:val="none" w:sz="0" w:space="0" w:color="auto"/>
                        <w:bottom w:val="none" w:sz="0" w:space="0" w:color="auto"/>
                        <w:right w:val="none" w:sz="0" w:space="0" w:color="auto"/>
                      </w:divBdr>
                      <w:divsChild>
                        <w:div w:id="1129590241">
                          <w:marLeft w:val="0"/>
                          <w:marRight w:val="0"/>
                          <w:marTop w:val="0"/>
                          <w:marBottom w:val="0"/>
                          <w:divBdr>
                            <w:top w:val="none" w:sz="0" w:space="0" w:color="auto"/>
                            <w:left w:val="none" w:sz="0" w:space="0" w:color="auto"/>
                            <w:bottom w:val="none" w:sz="0" w:space="0" w:color="auto"/>
                            <w:right w:val="none" w:sz="0" w:space="0" w:color="auto"/>
                          </w:divBdr>
                          <w:divsChild>
                            <w:div w:id="14740607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073749">
      <w:bodyDiv w:val="1"/>
      <w:marLeft w:val="0"/>
      <w:marRight w:val="0"/>
      <w:marTop w:val="0"/>
      <w:marBottom w:val="0"/>
      <w:divBdr>
        <w:top w:val="none" w:sz="0" w:space="0" w:color="auto"/>
        <w:left w:val="none" w:sz="0" w:space="0" w:color="auto"/>
        <w:bottom w:val="none" w:sz="0" w:space="0" w:color="auto"/>
        <w:right w:val="none" w:sz="0" w:space="0" w:color="auto"/>
      </w:divBdr>
      <w:divsChild>
        <w:div w:id="1973442007">
          <w:marLeft w:val="0"/>
          <w:marRight w:val="0"/>
          <w:marTop w:val="0"/>
          <w:marBottom w:val="0"/>
          <w:divBdr>
            <w:top w:val="none" w:sz="0" w:space="0" w:color="auto"/>
            <w:left w:val="none" w:sz="0" w:space="0" w:color="auto"/>
            <w:bottom w:val="none" w:sz="0" w:space="0" w:color="auto"/>
            <w:right w:val="none" w:sz="0" w:space="0" w:color="auto"/>
          </w:divBdr>
        </w:div>
      </w:divsChild>
    </w:div>
    <w:div w:id="1006517029">
      <w:bodyDiv w:val="1"/>
      <w:marLeft w:val="0"/>
      <w:marRight w:val="0"/>
      <w:marTop w:val="0"/>
      <w:marBottom w:val="0"/>
      <w:divBdr>
        <w:top w:val="none" w:sz="0" w:space="0" w:color="auto"/>
        <w:left w:val="none" w:sz="0" w:space="0" w:color="auto"/>
        <w:bottom w:val="none" w:sz="0" w:space="0" w:color="auto"/>
        <w:right w:val="none" w:sz="0" w:space="0" w:color="auto"/>
      </w:divBdr>
    </w:div>
    <w:div w:id="1031489000">
      <w:bodyDiv w:val="1"/>
      <w:marLeft w:val="0"/>
      <w:marRight w:val="0"/>
      <w:marTop w:val="0"/>
      <w:marBottom w:val="0"/>
      <w:divBdr>
        <w:top w:val="none" w:sz="0" w:space="0" w:color="auto"/>
        <w:left w:val="none" w:sz="0" w:space="0" w:color="auto"/>
        <w:bottom w:val="none" w:sz="0" w:space="0" w:color="auto"/>
        <w:right w:val="none" w:sz="0" w:space="0" w:color="auto"/>
      </w:divBdr>
    </w:div>
    <w:div w:id="1049301553">
      <w:bodyDiv w:val="1"/>
      <w:marLeft w:val="0"/>
      <w:marRight w:val="0"/>
      <w:marTop w:val="0"/>
      <w:marBottom w:val="0"/>
      <w:divBdr>
        <w:top w:val="none" w:sz="0" w:space="0" w:color="auto"/>
        <w:left w:val="none" w:sz="0" w:space="0" w:color="auto"/>
        <w:bottom w:val="none" w:sz="0" w:space="0" w:color="auto"/>
        <w:right w:val="none" w:sz="0" w:space="0" w:color="auto"/>
      </w:divBdr>
      <w:divsChild>
        <w:div w:id="422381907">
          <w:marLeft w:val="0"/>
          <w:marRight w:val="0"/>
          <w:marTop w:val="0"/>
          <w:marBottom w:val="0"/>
          <w:divBdr>
            <w:top w:val="none" w:sz="0" w:space="0" w:color="auto"/>
            <w:left w:val="none" w:sz="0" w:space="0" w:color="auto"/>
            <w:bottom w:val="none" w:sz="0" w:space="0" w:color="auto"/>
            <w:right w:val="none" w:sz="0" w:space="0" w:color="auto"/>
          </w:divBdr>
        </w:div>
      </w:divsChild>
    </w:div>
    <w:div w:id="1094789475">
      <w:bodyDiv w:val="1"/>
      <w:marLeft w:val="0"/>
      <w:marRight w:val="0"/>
      <w:marTop w:val="0"/>
      <w:marBottom w:val="0"/>
      <w:divBdr>
        <w:top w:val="none" w:sz="0" w:space="0" w:color="auto"/>
        <w:left w:val="none" w:sz="0" w:space="0" w:color="auto"/>
        <w:bottom w:val="none" w:sz="0" w:space="0" w:color="auto"/>
        <w:right w:val="none" w:sz="0" w:space="0" w:color="auto"/>
      </w:divBdr>
      <w:divsChild>
        <w:div w:id="2131240831">
          <w:marLeft w:val="0"/>
          <w:marRight w:val="0"/>
          <w:marTop w:val="0"/>
          <w:marBottom w:val="0"/>
          <w:divBdr>
            <w:top w:val="none" w:sz="0" w:space="0" w:color="auto"/>
            <w:left w:val="none" w:sz="0" w:space="0" w:color="auto"/>
            <w:bottom w:val="none" w:sz="0" w:space="0" w:color="auto"/>
            <w:right w:val="none" w:sz="0" w:space="0" w:color="auto"/>
          </w:divBdr>
        </w:div>
      </w:divsChild>
    </w:div>
    <w:div w:id="1104037501">
      <w:bodyDiv w:val="1"/>
      <w:marLeft w:val="0"/>
      <w:marRight w:val="0"/>
      <w:marTop w:val="0"/>
      <w:marBottom w:val="0"/>
      <w:divBdr>
        <w:top w:val="none" w:sz="0" w:space="0" w:color="auto"/>
        <w:left w:val="none" w:sz="0" w:space="0" w:color="auto"/>
        <w:bottom w:val="none" w:sz="0" w:space="0" w:color="auto"/>
        <w:right w:val="none" w:sz="0" w:space="0" w:color="auto"/>
      </w:divBdr>
    </w:div>
    <w:div w:id="1248466975">
      <w:bodyDiv w:val="1"/>
      <w:marLeft w:val="0"/>
      <w:marRight w:val="0"/>
      <w:marTop w:val="0"/>
      <w:marBottom w:val="0"/>
      <w:divBdr>
        <w:top w:val="none" w:sz="0" w:space="0" w:color="auto"/>
        <w:left w:val="none" w:sz="0" w:space="0" w:color="auto"/>
        <w:bottom w:val="none" w:sz="0" w:space="0" w:color="auto"/>
        <w:right w:val="none" w:sz="0" w:space="0" w:color="auto"/>
      </w:divBdr>
    </w:div>
    <w:div w:id="1257132049">
      <w:bodyDiv w:val="1"/>
      <w:marLeft w:val="0"/>
      <w:marRight w:val="0"/>
      <w:marTop w:val="0"/>
      <w:marBottom w:val="0"/>
      <w:divBdr>
        <w:top w:val="none" w:sz="0" w:space="0" w:color="auto"/>
        <w:left w:val="none" w:sz="0" w:space="0" w:color="auto"/>
        <w:bottom w:val="none" w:sz="0" w:space="0" w:color="auto"/>
        <w:right w:val="none" w:sz="0" w:space="0" w:color="auto"/>
      </w:divBdr>
      <w:divsChild>
        <w:div w:id="2137523576">
          <w:marLeft w:val="0"/>
          <w:marRight w:val="0"/>
          <w:marTop w:val="150"/>
          <w:marBottom w:val="0"/>
          <w:divBdr>
            <w:top w:val="none" w:sz="0" w:space="0" w:color="auto"/>
            <w:left w:val="none" w:sz="0" w:space="0" w:color="auto"/>
            <w:bottom w:val="none" w:sz="0" w:space="0" w:color="auto"/>
            <w:right w:val="none" w:sz="0" w:space="0" w:color="auto"/>
          </w:divBdr>
          <w:divsChild>
            <w:div w:id="77334168">
              <w:marLeft w:val="0"/>
              <w:marRight w:val="0"/>
              <w:marTop w:val="0"/>
              <w:marBottom w:val="0"/>
              <w:divBdr>
                <w:top w:val="single" w:sz="6" w:space="0" w:color="C1D1DA"/>
                <w:left w:val="single" w:sz="6" w:space="0" w:color="C1D1DA"/>
                <w:bottom w:val="none" w:sz="0" w:space="0" w:color="auto"/>
                <w:right w:val="single" w:sz="6" w:space="0" w:color="C1D1DA"/>
              </w:divBdr>
              <w:divsChild>
                <w:div w:id="2134591913">
                  <w:marLeft w:val="0"/>
                  <w:marRight w:val="0"/>
                  <w:marTop w:val="100"/>
                  <w:marBottom w:val="100"/>
                  <w:divBdr>
                    <w:top w:val="none" w:sz="0" w:space="0" w:color="auto"/>
                    <w:left w:val="none" w:sz="0" w:space="0" w:color="auto"/>
                    <w:bottom w:val="none" w:sz="0" w:space="0" w:color="auto"/>
                    <w:right w:val="none" w:sz="0" w:space="0" w:color="auto"/>
                  </w:divBdr>
                  <w:divsChild>
                    <w:div w:id="1192567233">
                      <w:marLeft w:val="225"/>
                      <w:marRight w:val="225"/>
                      <w:marTop w:val="225"/>
                      <w:marBottom w:val="225"/>
                      <w:divBdr>
                        <w:top w:val="none" w:sz="0" w:space="0" w:color="auto"/>
                        <w:left w:val="none" w:sz="0" w:space="0" w:color="auto"/>
                        <w:bottom w:val="none" w:sz="0" w:space="0" w:color="auto"/>
                        <w:right w:val="none" w:sz="0" w:space="0" w:color="auto"/>
                      </w:divBdr>
                      <w:divsChild>
                        <w:div w:id="1902322028">
                          <w:marLeft w:val="0"/>
                          <w:marRight w:val="0"/>
                          <w:marTop w:val="0"/>
                          <w:marBottom w:val="0"/>
                          <w:divBdr>
                            <w:top w:val="none" w:sz="0" w:space="0" w:color="auto"/>
                            <w:left w:val="none" w:sz="0" w:space="0" w:color="auto"/>
                            <w:bottom w:val="none" w:sz="0" w:space="0" w:color="auto"/>
                            <w:right w:val="none" w:sz="0" w:space="0" w:color="auto"/>
                          </w:divBdr>
                          <w:divsChild>
                            <w:div w:id="10469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367782">
      <w:bodyDiv w:val="1"/>
      <w:marLeft w:val="0"/>
      <w:marRight w:val="0"/>
      <w:marTop w:val="0"/>
      <w:marBottom w:val="0"/>
      <w:divBdr>
        <w:top w:val="none" w:sz="0" w:space="0" w:color="auto"/>
        <w:left w:val="none" w:sz="0" w:space="0" w:color="auto"/>
        <w:bottom w:val="none" w:sz="0" w:space="0" w:color="auto"/>
        <w:right w:val="none" w:sz="0" w:space="0" w:color="auto"/>
      </w:divBdr>
      <w:divsChild>
        <w:div w:id="1992782461">
          <w:marLeft w:val="0"/>
          <w:marRight w:val="0"/>
          <w:marTop w:val="0"/>
          <w:marBottom w:val="0"/>
          <w:divBdr>
            <w:top w:val="none" w:sz="0" w:space="0" w:color="auto"/>
            <w:left w:val="none" w:sz="0" w:space="0" w:color="auto"/>
            <w:bottom w:val="none" w:sz="0" w:space="0" w:color="auto"/>
            <w:right w:val="none" w:sz="0" w:space="0" w:color="auto"/>
          </w:divBdr>
          <w:divsChild>
            <w:div w:id="466048576">
              <w:marLeft w:val="0"/>
              <w:marRight w:val="0"/>
              <w:marTop w:val="0"/>
              <w:marBottom w:val="0"/>
              <w:divBdr>
                <w:top w:val="none" w:sz="0" w:space="0" w:color="auto"/>
                <w:left w:val="none" w:sz="0" w:space="0" w:color="auto"/>
                <w:bottom w:val="none" w:sz="0" w:space="0" w:color="auto"/>
                <w:right w:val="none" w:sz="0" w:space="0" w:color="auto"/>
              </w:divBdr>
              <w:divsChild>
                <w:div w:id="919212674">
                  <w:marLeft w:val="0"/>
                  <w:marRight w:val="150"/>
                  <w:marTop w:val="0"/>
                  <w:marBottom w:val="180"/>
                  <w:divBdr>
                    <w:top w:val="none" w:sz="0" w:space="0" w:color="auto"/>
                    <w:left w:val="none" w:sz="0" w:space="0" w:color="auto"/>
                    <w:bottom w:val="none" w:sz="0" w:space="0" w:color="auto"/>
                    <w:right w:val="none" w:sz="0" w:space="0" w:color="auto"/>
                  </w:divBdr>
                  <w:divsChild>
                    <w:div w:id="705759658">
                      <w:marLeft w:val="0"/>
                      <w:marRight w:val="0"/>
                      <w:marTop w:val="0"/>
                      <w:marBottom w:val="0"/>
                      <w:divBdr>
                        <w:top w:val="none" w:sz="0" w:space="0" w:color="auto"/>
                        <w:left w:val="none" w:sz="0" w:space="0" w:color="auto"/>
                        <w:bottom w:val="none" w:sz="0" w:space="0" w:color="auto"/>
                        <w:right w:val="none" w:sz="0" w:space="0" w:color="auto"/>
                      </w:divBdr>
                      <w:divsChild>
                        <w:div w:id="1572886201">
                          <w:marLeft w:val="0"/>
                          <w:marRight w:val="0"/>
                          <w:marTop w:val="0"/>
                          <w:marBottom w:val="0"/>
                          <w:divBdr>
                            <w:top w:val="none" w:sz="0" w:space="0" w:color="auto"/>
                            <w:left w:val="none" w:sz="0" w:space="0" w:color="auto"/>
                            <w:bottom w:val="none" w:sz="0" w:space="0" w:color="auto"/>
                            <w:right w:val="none" w:sz="0" w:space="0" w:color="auto"/>
                          </w:divBdr>
                          <w:divsChild>
                            <w:div w:id="15573563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927733">
      <w:bodyDiv w:val="1"/>
      <w:marLeft w:val="0"/>
      <w:marRight w:val="0"/>
      <w:marTop w:val="0"/>
      <w:marBottom w:val="0"/>
      <w:divBdr>
        <w:top w:val="none" w:sz="0" w:space="0" w:color="auto"/>
        <w:left w:val="none" w:sz="0" w:space="0" w:color="auto"/>
        <w:bottom w:val="none" w:sz="0" w:space="0" w:color="auto"/>
        <w:right w:val="none" w:sz="0" w:space="0" w:color="auto"/>
      </w:divBdr>
    </w:div>
    <w:div w:id="1269894447">
      <w:bodyDiv w:val="1"/>
      <w:marLeft w:val="0"/>
      <w:marRight w:val="0"/>
      <w:marTop w:val="0"/>
      <w:marBottom w:val="0"/>
      <w:divBdr>
        <w:top w:val="none" w:sz="0" w:space="0" w:color="auto"/>
        <w:left w:val="none" w:sz="0" w:space="0" w:color="auto"/>
        <w:bottom w:val="none" w:sz="0" w:space="0" w:color="auto"/>
        <w:right w:val="none" w:sz="0" w:space="0" w:color="auto"/>
      </w:divBdr>
      <w:divsChild>
        <w:div w:id="2145928339">
          <w:marLeft w:val="0"/>
          <w:marRight w:val="0"/>
          <w:marTop w:val="0"/>
          <w:marBottom w:val="0"/>
          <w:divBdr>
            <w:top w:val="none" w:sz="0" w:space="0" w:color="auto"/>
            <w:left w:val="none" w:sz="0" w:space="0" w:color="auto"/>
            <w:bottom w:val="none" w:sz="0" w:space="0" w:color="auto"/>
            <w:right w:val="none" w:sz="0" w:space="0" w:color="auto"/>
          </w:divBdr>
          <w:divsChild>
            <w:div w:id="1076973453">
              <w:marLeft w:val="0"/>
              <w:marRight w:val="0"/>
              <w:marTop w:val="0"/>
              <w:marBottom w:val="0"/>
              <w:divBdr>
                <w:top w:val="none" w:sz="0" w:space="0" w:color="auto"/>
                <w:left w:val="none" w:sz="0" w:space="0" w:color="auto"/>
                <w:bottom w:val="none" w:sz="0" w:space="0" w:color="auto"/>
                <w:right w:val="none" w:sz="0" w:space="0" w:color="auto"/>
              </w:divBdr>
              <w:divsChild>
                <w:div w:id="756488656">
                  <w:marLeft w:val="0"/>
                  <w:marRight w:val="150"/>
                  <w:marTop w:val="0"/>
                  <w:marBottom w:val="180"/>
                  <w:divBdr>
                    <w:top w:val="none" w:sz="0" w:space="0" w:color="auto"/>
                    <w:left w:val="none" w:sz="0" w:space="0" w:color="auto"/>
                    <w:bottom w:val="none" w:sz="0" w:space="0" w:color="auto"/>
                    <w:right w:val="none" w:sz="0" w:space="0" w:color="auto"/>
                  </w:divBdr>
                  <w:divsChild>
                    <w:div w:id="909341929">
                      <w:marLeft w:val="0"/>
                      <w:marRight w:val="0"/>
                      <w:marTop w:val="0"/>
                      <w:marBottom w:val="0"/>
                      <w:divBdr>
                        <w:top w:val="none" w:sz="0" w:space="0" w:color="auto"/>
                        <w:left w:val="none" w:sz="0" w:space="0" w:color="auto"/>
                        <w:bottom w:val="none" w:sz="0" w:space="0" w:color="auto"/>
                        <w:right w:val="none" w:sz="0" w:space="0" w:color="auto"/>
                      </w:divBdr>
                      <w:divsChild>
                        <w:div w:id="344214865">
                          <w:marLeft w:val="0"/>
                          <w:marRight w:val="0"/>
                          <w:marTop w:val="0"/>
                          <w:marBottom w:val="0"/>
                          <w:divBdr>
                            <w:top w:val="none" w:sz="0" w:space="0" w:color="auto"/>
                            <w:left w:val="none" w:sz="0" w:space="0" w:color="auto"/>
                            <w:bottom w:val="none" w:sz="0" w:space="0" w:color="auto"/>
                            <w:right w:val="none" w:sz="0" w:space="0" w:color="auto"/>
                          </w:divBdr>
                          <w:divsChild>
                            <w:div w:id="8371877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260035">
      <w:bodyDiv w:val="1"/>
      <w:marLeft w:val="0"/>
      <w:marRight w:val="0"/>
      <w:marTop w:val="0"/>
      <w:marBottom w:val="0"/>
      <w:divBdr>
        <w:top w:val="none" w:sz="0" w:space="0" w:color="auto"/>
        <w:left w:val="none" w:sz="0" w:space="0" w:color="auto"/>
        <w:bottom w:val="none" w:sz="0" w:space="0" w:color="auto"/>
        <w:right w:val="none" w:sz="0" w:space="0" w:color="auto"/>
      </w:divBdr>
    </w:div>
    <w:div w:id="1284192082">
      <w:bodyDiv w:val="1"/>
      <w:marLeft w:val="0"/>
      <w:marRight w:val="0"/>
      <w:marTop w:val="0"/>
      <w:marBottom w:val="0"/>
      <w:divBdr>
        <w:top w:val="none" w:sz="0" w:space="0" w:color="auto"/>
        <w:left w:val="none" w:sz="0" w:space="0" w:color="auto"/>
        <w:bottom w:val="none" w:sz="0" w:space="0" w:color="auto"/>
        <w:right w:val="none" w:sz="0" w:space="0" w:color="auto"/>
      </w:divBdr>
      <w:divsChild>
        <w:div w:id="597640369">
          <w:marLeft w:val="0"/>
          <w:marRight w:val="0"/>
          <w:marTop w:val="0"/>
          <w:marBottom w:val="0"/>
          <w:divBdr>
            <w:top w:val="none" w:sz="0" w:space="0" w:color="auto"/>
            <w:left w:val="none" w:sz="0" w:space="0" w:color="auto"/>
            <w:bottom w:val="none" w:sz="0" w:space="0" w:color="auto"/>
            <w:right w:val="none" w:sz="0" w:space="0" w:color="auto"/>
          </w:divBdr>
          <w:divsChild>
            <w:div w:id="2078361763">
              <w:marLeft w:val="0"/>
              <w:marRight w:val="0"/>
              <w:marTop w:val="0"/>
              <w:marBottom w:val="0"/>
              <w:divBdr>
                <w:top w:val="none" w:sz="0" w:space="0" w:color="auto"/>
                <w:left w:val="none" w:sz="0" w:space="0" w:color="auto"/>
                <w:bottom w:val="none" w:sz="0" w:space="0" w:color="auto"/>
                <w:right w:val="none" w:sz="0" w:space="0" w:color="auto"/>
              </w:divBdr>
              <w:divsChild>
                <w:div w:id="69624892">
                  <w:marLeft w:val="0"/>
                  <w:marRight w:val="150"/>
                  <w:marTop w:val="0"/>
                  <w:marBottom w:val="180"/>
                  <w:divBdr>
                    <w:top w:val="none" w:sz="0" w:space="0" w:color="auto"/>
                    <w:left w:val="none" w:sz="0" w:space="0" w:color="auto"/>
                    <w:bottom w:val="none" w:sz="0" w:space="0" w:color="auto"/>
                    <w:right w:val="none" w:sz="0" w:space="0" w:color="auto"/>
                  </w:divBdr>
                  <w:divsChild>
                    <w:div w:id="870534740">
                      <w:marLeft w:val="0"/>
                      <w:marRight w:val="0"/>
                      <w:marTop w:val="0"/>
                      <w:marBottom w:val="0"/>
                      <w:divBdr>
                        <w:top w:val="none" w:sz="0" w:space="0" w:color="auto"/>
                        <w:left w:val="none" w:sz="0" w:space="0" w:color="auto"/>
                        <w:bottom w:val="none" w:sz="0" w:space="0" w:color="auto"/>
                        <w:right w:val="none" w:sz="0" w:space="0" w:color="auto"/>
                      </w:divBdr>
                      <w:divsChild>
                        <w:div w:id="898973905">
                          <w:marLeft w:val="0"/>
                          <w:marRight w:val="0"/>
                          <w:marTop w:val="0"/>
                          <w:marBottom w:val="0"/>
                          <w:divBdr>
                            <w:top w:val="none" w:sz="0" w:space="0" w:color="auto"/>
                            <w:left w:val="none" w:sz="0" w:space="0" w:color="auto"/>
                            <w:bottom w:val="none" w:sz="0" w:space="0" w:color="auto"/>
                            <w:right w:val="none" w:sz="0" w:space="0" w:color="auto"/>
                          </w:divBdr>
                          <w:divsChild>
                            <w:div w:id="14353272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77609">
      <w:bodyDiv w:val="1"/>
      <w:marLeft w:val="0"/>
      <w:marRight w:val="0"/>
      <w:marTop w:val="0"/>
      <w:marBottom w:val="0"/>
      <w:divBdr>
        <w:top w:val="none" w:sz="0" w:space="0" w:color="auto"/>
        <w:left w:val="none" w:sz="0" w:space="0" w:color="auto"/>
        <w:bottom w:val="none" w:sz="0" w:space="0" w:color="auto"/>
        <w:right w:val="none" w:sz="0" w:space="0" w:color="auto"/>
      </w:divBdr>
    </w:div>
    <w:div w:id="1361783366">
      <w:bodyDiv w:val="1"/>
      <w:marLeft w:val="0"/>
      <w:marRight w:val="0"/>
      <w:marTop w:val="0"/>
      <w:marBottom w:val="0"/>
      <w:divBdr>
        <w:top w:val="none" w:sz="0" w:space="0" w:color="auto"/>
        <w:left w:val="none" w:sz="0" w:space="0" w:color="auto"/>
        <w:bottom w:val="none" w:sz="0" w:space="0" w:color="auto"/>
        <w:right w:val="none" w:sz="0" w:space="0" w:color="auto"/>
      </w:divBdr>
      <w:divsChild>
        <w:div w:id="1590966591">
          <w:marLeft w:val="0"/>
          <w:marRight w:val="0"/>
          <w:marTop w:val="0"/>
          <w:marBottom w:val="0"/>
          <w:divBdr>
            <w:top w:val="none" w:sz="0" w:space="0" w:color="auto"/>
            <w:left w:val="none" w:sz="0" w:space="0" w:color="auto"/>
            <w:bottom w:val="none" w:sz="0" w:space="0" w:color="auto"/>
            <w:right w:val="none" w:sz="0" w:space="0" w:color="auto"/>
          </w:divBdr>
        </w:div>
      </w:divsChild>
    </w:div>
    <w:div w:id="1381662053">
      <w:bodyDiv w:val="1"/>
      <w:marLeft w:val="0"/>
      <w:marRight w:val="0"/>
      <w:marTop w:val="0"/>
      <w:marBottom w:val="0"/>
      <w:divBdr>
        <w:top w:val="none" w:sz="0" w:space="0" w:color="auto"/>
        <w:left w:val="none" w:sz="0" w:space="0" w:color="auto"/>
        <w:bottom w:val="none" w:sz="0" w:space="0" w:color="auto"/>
        <w:right w:val="none" w:sz="0" w:space="0" w:color="auto"/>
      </w:divBdr>
      <w:divsChild>
        <w:div w:id="1204438473">
          <w:marLeft w:val="0"/>
          <w:marRight w:val="0"/>
          <w:marTop w:val="0"/>
          <w:marBottom w:val="0"/>
          <w:divBdr>
            <w:top w:val="none" w:sz="0" w:space="0" w:color="auto"/>
            <w:left w:val="none" w:sz="0" w:space="0" w:color="auto"/>
            <w:bottom w:val="none" w:sz="0" w:space="0" w:color="auto"/>
            <w:right w:val="none" w:sz="0" w:space="0" w:color="auto"/>
          </w:divBdr>
        </w:div>
      </w:divsChild>
    </w:div>
    <w:div w:id="1385791356">
      <w:bodyDiv w:val="1"/>
      <w:marLeft w:val="0"/>
      <w:marRight w:val="0"/>
      <w:marTop w:val="0"/>
      <w:marBottom w:val="0"/>
      <w:divBdr>
        <w:top w:val="none" w:sz="0" w:space="0" w:color="auto"/>
        <w:left w:val="none" w:sz="0" w:space="0" w:color="auto"/>
        <w:bottom w:val="none" w:sz="0" w:space="0" w:color="auto"/>
        <w:right w:val="none" w:sz="0" w:space="0" w:color="auto"/>
      </w:divBdr>
      <w:divsChild>
        <w:div w:id="1399130268">
          <w:marLeft w:val="0"/>
          <w:marRight w:val="0"/>
          <w:marTop w:val="150"/>
          <w:marBottom w:val="0"/>
          <w:divBdr>
            <w:top w:val="none" w:sz="0" w:space="0" w:color="auto"/>
            <w:left w:val="none" w:sz="0" w:space="0" w:color="auto"/>
            <w:bottom w:val="none" w:sz="0" w:space="0" w:color="auto"/>
            <w:right w:val="none" w:sz="0" w:space="0" w:color="auto"/>
          </w:divBdr>
          <w:divsChild>
            <w:div w:id="1789926711">
              <w:marLeft w:val="0"/>
              <w:marRight w:val="0"/>
              <w:marTop w:val="0"/>
              <w:marBottom w:val="0"/>
              <w:divBdr>
                <w:top w:val="single" w:sz="6" w:space="0" w:color="C1D1DA"/>
                <w:left w:val="single" w:sz="6" w:space="0" w:color="C1D1DA"/>
                <w:bottom w:val="none" w:sz="0" w:space="0" w:color="auto"/>
                <w:right w:val="single" w:sz="6" w:space="0" w:color="C1D1DA"/>
              </w:divBdr>
              <w:divsChild>
                <w:div w:id="610934218">
                  <w:marLeft w:val="0"/>
                  <w:marRight w:val="0"/>
                  <w:marTop w:val="100"/>
                  <w:marBottom w:val="100"/>
                  <w:divBdr>
                    <w:top w:val="none" w:sz="0" w:space="0" w:color="auto"/>
                    <w:left w:val="none" w:sz="0" w:space="0" w:color="auto"/>
                    <w:bottom w:val="none" w:sz="0" w:space="0" w:color="auto"/>
                    <w:right w:val="none" w:sz="0" w:space="0" w:color="auto"/>
                  </w:divBdr>
                  <w:divsChild>
                    <w:div w:id="1213619631">
                      <w:marLeft w:val="225"/>
                      <w:marRight w:val="225"/>
                      <w:marTop w:val="225"/>
                      <w:marBottom w:val="225"/>
                      <w:divBdr>
                        <w:top w:val="none" w:sz="0" w:space="0" w:color="auto"/>
                        <w:left w:val="none" w:sz="0" w:space="0" w:color="auto"/>
                        <w:bottom w:val="none" w:sz="0" w:space="0" w:color="auto"/>
                        <w:right w:val="none" w:sz="0" w:space="0" w:color="auto"/>
                      </w:divBdr>
                      <w:divsChild>
                        <w:div w:id="2073968866">
                          <w:marLeft w:val="0"/>
                          <w:marRight w:val="0"/>
                          <w:marTop w:val="0"/>
                          <w:marBottom w:val="0"/>
                          <w:divBdr>
                            <w:top w:val="none" w:sz="0" w:space="0" w:color="auto"/>
                            <w:left w:val="none" w:sz="0" w:space="0" w:color="auto"/>
                            <w:bottom w:val="none" w:sz="0" w:space="0" w:color="auto"/>
                            <w:right w:val="none" w:sz="0" w:space="0" w:color="auto"/>
                          </w:divBdr>
                          <w:divsChild>
                            <w:div w:id="4379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676883">
      <w:bodyDiv w:val="1"/>
      <w:marLeft w:val="0"/>
      <w:marRight w:val="0"/>
      <w:marTop w:val="0"/>
      <w:marBottom w:val="0"/>
      <w:divBdr>
        <w:top w:val="none" w:sz="0" w:space="0" w:color="auto"/>
        <w:left w:val="none" w:sz="0" w:space="0" w:color="auto"/>
        <w:bottom w:val="none" w:sz="0" w:space="0" w:color="auto"/>
        <w:right w:val="none" w:sz="0" w:space="0" w:color="auto"/>
      </w:divBdr>
      <w:divsChild>
        <w:div w:id="2137945755">
          <w:marLeft w:val="0"/>
          <w:marRight w:val="0"/>
          <w:marTop w:val="0"/>
          <w:marBottom w:val="0"/>
          <w:divBdr>
            <w:top w:val="none" w:sz="0" w:space="0" w:color="auto"/>
            <w:left w:val="none" w:sz="0" w:space="0" w:color="auto"/>
            <w:bottom w:val="none" w:sz="0" w:space="0" w:color="auto"/>
            <w:right w:val="none" w:sz="0" w:space="0" w:color="auto"/>
          </w:divBdr>
          <w:divsChild>
            <w:div w:id="647243485">
              <w:marLeft w:val="0"/>
              <w:marRight w:val="0"/>
              <w:marTop w:val="0"/>
              <w:marBottom w:val="0"/>
              <w:divBdr>
                <w:top w:val="none" w:sz="0" w:space="0" w:color="auto"/>
                <w:left w:val="none" w:sz="0" w:space="0" w:color="auto"/>
                <w:bottom w:val="none" w:sz="0" w:space="0" w:color="auto"/>
                <w:right w:val="none" w:sz="0" w:space="0" w:color="auto"/>
              </w:divBdr>
              <w:divsChild>
                <w:div w:id="1964342879">
                  <w:marLeft w:val="0"/>
                  <w:marRight w:val="150"/>
                  <w:marTop w:val="0"/>
                  <w:marBottom w:val="180"/>
                  <w:divBdr>
                    <w:top w:val="none" w:sz="0" w:space="0" w:color="auto"/>
                    <w:left w:val="none" w:sz="0" w:space="0" w:color="auto"/>
                    <w:bottom w:val="none" w:sz="0" w:space="0" w:color="auto"/>
                    <w:right w:val="none" w:sz="0" w:space="0" w:color="auto"/>
                  </w:divBdr>
                  <w:divsChild>
                    <w:div w:id="810752932">
                      <w:marLeft w:val="0"/>
                      <w:marRight w:val="0"/>
                      <w:marTop w:val="0"/>
                      <w:marBottom w:val="0"/>
                      <w:divBdr>
                        <w:top w:val="none" w:sz="0" w:space="0" w:color="auto"/>
                        <w:left w:val="none" w:sz="0" w:space="0" w:color="auto"/>
                        <w:bottom w:val="none" w:sz="0" w:space="0" w:color="auto"/>
                        <w:right w:val="none" w:sz="0" w:space="0" w:color="auto"/>
                      </w:divBdr>
                      <w:divsChild>
                        <w:div w:id="1340813877">
                          <w:marLeft w:val="0"/>
                          <w:marRight w:val="0"/>
                          <w:marTop w:val="0"/>
                          <w:marBottom w:val="0"/>
                          <w:divBdr>
                            <w:top w:val="none" w:sz="0" w:space="0" w:color="auto"/>
                            <w:left w:val="none" w:sz="0" w:space="0" w:color="auto"/>
                            <w:bottom w:val="none" w:sz="0" w:space="0" w:color="auto"/>
                            <w:right w:val="none" w:sz="0" w:space="0" w:color="auto"/>
                          </w:divBdr>
                          <w:divsChild>
                            <w:div w:id="14952922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54136">
      <w:bodyDiv w:val="1"/>
      <w:marLeft w:val="0"/>
      <w:marRight w:val="0"/>
      <w:marTop w:val="0"/>
      <w:marBottom w:val="0"/>
      <w:divBdr>
        <w:top w:val="none" w:sz="0" w:space="0" w:color="auto"/>
        <w:left w:val="none" w:sz="0" w:space="0" w:color="auto"/>
        <w:bottom w:val="none" w:sz="0" w:space="0" w:color="auto"/>
        <w:right w:val="none" w:sz="0" w:space="0" w:color="auto"/>
      </w:divBdr>
    </w:div>
    <w:div w:id="1521771690">
      <w:bodyDiv w:val="1"/>
      <w:marLeft w:val="0"/>
      <w:marRight w:val="0"/>
      <w:marTop w:val="0"/>
      <w:marBottom w:val="0"/>
      <w:divBdr>
        <w:top w:val="none" w:sz="0" w:space="0" w:color="auto"/>
        <w:left w:val="none" w:sz="0" w:space="0" w:color="auto"/>
        <w:bottom w:val="none" w:sz="0" w:space="0" w:color="auto"/>
        <w:right w:val="none" w:sz="0" w:space="0" w:color="auto"/>
      </w:divBdr>
    </w:div>
    <w:div w:id="1535851634">
      <w:bodyDiv w:val="1"/>
      <w:marLeft w:val="0"/>
      <w:marRight w:val="0"/>
      <w:marTop w:val="0"/>
      <w:marBottom w:val="0"/>
      <w:divBdr>
        <w:top w:val="none" w:sz="0" w:space="0" w:color="auto"/>
        <w:left w:val="none" w:sz="0" w:space="0" w:color="auto"/>
        <w:bottom w:val="none" w:sz="0" w:space="0" w:color="auto"/>
        <w:right w:val="none" w:sz="0" w:space="0" w:color="auto"/>
      </w:divBdr>
      <w:divsChild>
        <w:div w:id="1760978500">
          <w:marLeft w:val="0"/>
          <w:marRight w:val="0"/>
          <w:marTop w:val="0"/>
          <w:marBottom w:val="0"/>
          <w:divBdr>
            <w:top w:val="none" w:sz="0" w:space="0" w:color="auto"/>
            <w:left w:val="none" w:sz="0" w:space="0" w:color="auto"/>
            <w:bottom w:val="none" w:sz="0" w:space="0" w:color="auto"/>
            <w:right w:val="none" w:sz="0" w:space="0" w:color="auto"/>
          </w:divBdr>
        </w:div>
      </w:divsChild>
    </w:div>
    <w:div w:id="1587953128">
      <w:bodyDiv w:val="1"/>
      <w:marLeft w:val="0"/>
      <w:marRight w:val="0"/>
      <w:marTop w:val="0"/>
      <w:marBottom w:val="0"/>
      <w:divBdr>
        <w:top w:val="none" w:sz="0" w:space="0" w:color="auto"/>
        <w:left w:val="none" w:sz="0" w:space="0" w:color="auto"/>
        <w:bottom w:val="none" w:sz="0" w:space="0" w:color="auto"/>
        <w:right w:val="none" w:sz="0" w:space="0" w:color="auto"/>
      </w:divBdr>
    </w:div>
    <w:div w:id="1588031567">
      <w:bodyDiv w:val="1"/>
      <w:marLeft w:val="0"/>
      <w:marRight w:val="0"/>
      <w:marTop w:val="0"/>
      <w:marBottom w:val="0"/>
      <w:divBdr>
        <w:top w:val="none" w:sz="0" w:space="0" w:color="auto"/>
        <w:left w:val="none" w:sz="0" w:space="0" w:color="auto"/>
        <w:bottom w:val="none" w:sz="0" w:space="0" w:color="auto"/>
        <w:right w:val="none" w:sz="0" w:space="0" w:color="auto"/>
      </w:divBdr>
      <w:divsChild>
        <w:div w:id="62215003">
          <w:marLeft w:val="0"/>
          <w:marRight w:val="0"/>
          <w:marTop w:val="0"/>
          <w:marBottom w:val="0"/>
          <w:divBdr>
            <w:top w:val="none" w:sz="0" w:space="0" w:color="auto"/>
            <w:left w:val="none" w:sz="0" w:space="0" w:color="auto"/>
            <w:bottom w:val="none" w:sz="0" w:space="0" w:color="auto"/>
            <w:right w:val="none" w:sz="0" w:space="0" w:color="auto"/>
          </w:divBdr>
        </w:div>
      </w:divsChild>
    </w:div>
    <w:div w:id="1589118904">
      <w:bodyDiv w:val="1"/>
      <w:marLeft w:val="0"/>
      <w:marRight w:val="0"/>
      <w:marTop w:val="0"/>
      <w:marBottom w:val="0"/>
      <w:divBdr>
        <w:top w:val="none" w:sz="0" w:space="0" w:color="auto"/>
        <w:left w:val="none" w:sz="0" w:space="0" w:color="auto"/>
        <w:bottom w:val="none" w:sz="0" w:space="0" w:color="auto"/>
        <w:right w:val="none" w:sz="0" w:space="0" w:color="auto"/>
      </w:divBdr>
      <w:divsChild>
        <w:div w:id="1784807997">
          <w:marLeft w:val="0"/>
          <w:marRight w:val="0"/>
          <w:marTop w:val="0"/>
          <w:marBottom w:val="0"/>
          <w:divBdr>
            <w:top w:val="none" w:sz="0" w:space="0" w:color="auto"/>
            <w:left w:val="none" w:sz="0" w:space="0" w:color="auto"/>
            <w:bottom w:val="none" w:sz="0" w:space="0" w:color="auto"/>
            <w:right w:val="none" w:sz="0" w:space="0" w:color="auto"/>
          </w:divBdr>
        </w:div>
      </w:divsChild>
    </w:div>
    <w:div w:id="1607694633">
      <w:bodyDiv w:val="1"/>
      <w:marLeft w:val="0"/>
      <w:marRight w:val="0"/>
      <w:marTop w:val="0"/>
      <w:marBottom w:val="0"/>
      <w:divBdr>
        <w:top w:val="none" w:sz="0" w:space="0" w:color="auto"/>
        <w:left w:val="none" w:sz="0" w:space="0" w:color="auto"/>
        <w:bottom w:val="none" w:sz="0" w:space="0" w:color="auto"/>
        <w:right w:val="none" w:sz="0" w:space="0" w:color="auto"/>
      </w:divBdr>
      <w:divsChild>
        <w:div w:id="1069889792">
          <w:marLeft w:val="0"/>
          <w:marRight w:val="0"/>
          <w:marTop w:val="0"/>
          <w:marBottom w:val="0"/>
          <w:divBdr>
            <w:top w:val="none" w:sz="0" w:space="0" w:color="auto"/>
            <w:left w:val="none" w:sz="0" w:space="0" w:color="auto"/>
            <w:bottom w:val="none" w:sz="0" w:space="0" w:color="auto"/>
            <w:right w:val="none" w:sz="0" w:space="0" w:color="auto"/>
          </w:divBdr>
        </w:div>
      </w:divsChild>
    </w:div>
    <w:div w:id="1611425445">
      <w:bodyDiv w:val="1"/>
      <w:marLeft w:val="0"/>
      <w:marRight w:val="0"/>
      <w:marTop w:val="0"/>
      <w:marBottom w:val="0"/>
      <w:divBdr>
        <w:top w:val="none" w:sz="0" w:space="0" w:color="auto"/>
        <w:left w:val="none" w:sz="0" w:space="0" w:color="auto"/>
        <w:bottom w:val="none" w:sz="0" w:space="0" w:color="auto"/>
        <w:right w:val="none" w:sz="0" w:space="0" w:color="auto"/>
      </w:divBdr>
    </w:div>
    <w:div w:id="1612931786">
      <w:bodyDiv w:val="1"/>
      <w:marLeft w:val="0"/>
      <w:marRight w:val="0"/>
      <w:marTop w:val="0"/>
      <w:marBottom w:val="0"/>
      <w:divBdr>
        <w:top w:val="none" w:sz="0" w:space="0" w:color="auto"/>
        <w:left w:val="none" w:sz="0" w:space="0" w:color="auto"/>
        <w:bottom w:val="none" w:sz="0" w:space="0" w:color="auto"/>
        <w:right w:val="none" w:sz="0" w:space="0" w:color="auto"/>
      </w:divBdr>
      <w:divsChild>
        <w:div w:id="1818301400">
          <w:marLeft w:val="0"/>
          <w:marRight w:val="0"/>
          <w:marTop w:val="0"/>
          <w:marBottom w:val="0"/>
          <w:divBdr>
            <w:top w:val="none" w:sz="0" w:space="0" w:color="auto"/>
            <w:left w:val="none" w:sz="0" w:space="0" w:color="auto"/>
            <w:bottom w:val="none" w:sz="0" w:space="0" w:color="auto"/>
            <w:right w:val="none" w:sz="0" w:space="0" w:color="auto"/>
          </w:divBdr>
        </w:div>
      </w:divsChild>
    </w:div>
    <w:div w:id="1665623317">
      <w:bodyDiv w:val="1"/>
      <w:marLeft w:val="0"/>
      <w:marRight w:val="0"/>
      <w:marTop w:val="0"/>
      <w:marBottom w:val="0"/>
      <w:divBdr>
        <w:top w:val="none" w:sz="0" w:space="0" w:color="auto"/>
        <w:left w:val="none" w:sz="0" w:space="0" w:color="auto"/>
        <w:bottom w:val="none" w:sz="0" w:space="0" w:color="auto"/>
        <w:right w:val="none" w:sz="0" w:space="0" w:color="auto"/>
      </w:divBdr>
      <w:divsChild>
        <w:div w:id="1210217816">
          <w:marLeft w:val="0"/>
          <w:marRight w:val="0"/>
          <w:marTop w:val="0"/>
          <w:marBottom w:val="0"/>
          <w:divBdr>
            <w:top w:val="none" w:sz="0" w:space="0" w:color="auto"/>
            <w:left w:val="none" w:sz="0" w:space="0" w:color="auto"/>
            <w:bottom w:val="none" w:sz="0" w:space="0" w:color="auto"/>
            <w:right w:val="none" w:sz="0" w:space="0" w:color="auto"/>
          </w:divBdr>
          <w:divsChild>
            <w:div w:id="647828280">
              <w:marLeft w:val="0"/>
              <w:marRight w:val="0"/>
              <w:marTop w:val="0"/>
              <w:marBottom w:val="0"/>
              <w:divBdr>
                <w:top w:val="none" w:sz="0" w:space="0" w:color="auto"/>
                <w:left w:val="none" w:sz="0" w:space="0" w:color="auto"/>
                <w:bottom w:val="none" w:sz="0" w:space="0" w:color="auto"/>
                <w:right w:val="none" w:sz="0" w:space="0" w:color="auto"/>
              </w:divBdr>
              <w:divsChild>
                <w:div w:id="421462017">
                  <w:marLeft w:val="0"/>
                  <w:marRight w:val="150"/>
                  <w:marTop w:val="0"/>
                  <w:marBottom w:val="180"/>
                  <w:divBdr>
                    <w:top w:val="none" w:sz="0" w:space="0" w:color="auto"/>
                    <w:left w:val="none" w:sz="0" w:space="0" w:color="auto"/>
                    <w:bottom w:val="none" w:sz="0" w:space="0" w:color="auto"/>
                    <w:right w:val="none" w:sz="0" w:space="0" w:color="auto"/>
                  </w:divBdr>
                  <w:divsChild>
                    <w:div w:id="998728244">
                      <w:marLeft w:val="0"/>
                      <w:marRight w:val="0"/>
                      <w:marTop w:val="0"/>
                      <w:marBottom w:val="0"/>
                      <w:divBdr>
                        <w:top w:val="none" w:sz="0" w:space="0" w:color="auto"/>
                        <w:left w:val="none" w:sz="0" w:space="0" w:color="auto"/>
                        <w:bottom w:val="none" w:sz="0" w:space="0" w:color="auto"/>
                        <w:right w:val="none" w:sz="0" w:space="0" w:color="auto"/>
                      </w:divBdr>
                      <w:divsChild>
                        <w:div w:id="1538155415">
                          <w:marLeft w:val="0"/>
                          <w:marRight w:val="0"/>
                          <w:marTop w:val="0"/>
                          <w:marBottom w:val="0"/>
                          <w:divBdr>
                            <w:top w:val="none" w:sz="0" w:space="0" w:color="auto"/>
                            <w:left w:val="none" w:sz="0" w:space="0" w:color="auto"/>
                            <w:bottom w:val="none" w:sz="0" w:space="0" w:color="auto"/>
                            <w:right w:val="none" w:sz="0" w:space="0" w:color="auto"/>
                          </w:divBdr>
                          <w:divsChild>
                            <w:div w:id="9213315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7134">
      <w:bodyDiv w:val="1"/>
      <w:marLeft w:val="0"/>
      <w:marRight w:val="0"/>
      <w:marTop w:val="0"/>
      <w:marBottom w:val="0"/>
      <w:divBdr>
        <w:top w:val="none" w:sz="0" w:space="0" w:color="auto"/>
        <w:left w:val="none" w:sz="0" w:space="0" w:color="auto"/>
        <w:bottom w:val="none" w:sz="0" w:space="0" w:color="auto"/>
        <w:right w:val="none" w:sz="0" w:space="0" w:color="auto"/>
      </w:divBdr>
    </w:div>
    <w:div w:id="1673683092">
      <w:bodyDiv w:val="1"/>
      <w:marLeft w:val="0"/>
      <w:marRight w:val="0"/>
      <w:marTop w:val="0"/>
      <w:marBottom w:val="0"/>
      <w:divBdr>
        <w:top w:val="none" w:sz="0" w:space="0" w:color="auto"/>
        <w:left w:val="none" w:sz="0" w:space="0" w:color="auto"/>
        <w:bottom w:val="none" w:sz="0" w:space="0" w:color="auto"/>
        <w:right w:val="none" w:sz="0" w:space="0" w:color="auto"/>
      </w:divBdr>
      <w:divsChild>
        <w:div w:id="1676692311">
          <w:marLeft w:val="0"/>
          <w:marRight w:val="0"/>
          <w:marTop w:val="150"/>
          <w:marBottom w:val="0"/>
          <w:divBdr>
            <w:top w:val="none" w:sz="0" w:space="0" w:color="auto"/>
            <w:left w:val="none" w:sz="0" w:space="0" w:color="auto"/>
            <w:bottom w:val="none" w:sz="0" w:space="0" w:color="auto"/>
            <w:right w:val="none" w:sz="0" w:space="0" w:color="auto"/>
          </w:divBdr>
          <w:divsChild>
            <w:div w:id="960958648">
              <w:marLeft w:val="0"/>
              <w:marRight w:val="0"/>
              <w:marTop w:val="0"/>
              <w:marBottom w:val="0"/>
              <w:divBdr>
                <w:top w:val="single" w:sz="6" w:space="0" w:color="C1D1DA"/>
                <w:left w:val="single" w:sz="6" w:space="0" w:color="C1D1DA"/>
                <w:bottom w:val="none" w:sz="0" w:space="0" w:color="auto"/>
                <w:right w:val="single" w:sz="6" w:space="0" w:color="C1D1DA"/>
              </w:divBdr>
              <w:divsChild>
                <w:div w:id="707950392">
                  <w:marLeft w:val="0"/>
                  <w:marRight w:val="0"/>
                  <w:marTop w:val="100"/>
                  <w:marBottom w:val="100"/>
                  <w:divBdr>
                    <w:top w:val="none" w:sz="0" w:space="0" w:color="auto"/>
                    <w:left w:val="none" w:sz="0" w:space="0" w:color="auto"/>
                    <w:bottom w:val="none" w:sz="0" w:space="0" w:color="auto"/>
                    <w:right w:val="none" w:sz="0" w:space="0" w:color="auto"/>
                  </w:divBdr>
                  <w:divsChild>
                    <w:div w:id="991255329">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94382126">
      <w:bodyDiv w:val="1"/>
      <w:marLeft w:val="0"/>
      <w:marRight w:val="0"/>
      <w:marTop w:val="0"/>
      <w:marBottom w:val="0"/>
      <w:divBdr>
        <w:top w:val="none" w:sz="0" w:space="0" w:color="auto"/>
        <w:left w:val="none" w:sz="0" w:space="0" w:color="auto"/>
        <w:bottom w:val="none" w:sz="0" w:space="0" w:color="auto"/>
        <w:right w:val="none" w:sz="0" w:space="0" w:color="auto"/>
      </w:divBdr>
      <w:divsChild>
        <w:div w:id="1129594770">
          <w:marLeft w:val="0"/>
          <w:marRight w:val="0"/>
          <w:marTop w:val="0"/>
          <w:marBottom w:val="0"/>
          <w:divBdr>
            <w:top w:val="none" w:sz="0" w:space="0" w:color="auto"/>
            <w:left w:val="none" w:sz="0" w:space="0" w:color="auto"/>
            <w:bottom w:val="none" w:sz="0" w:space="0" w:color="auto"/>
            <w:right w:val="none" w:sz="0" w:space="0" w:color="auto"/>
          </w:divBdr>
        </w:div>
      </w:divsChild>
    </w:div>
    <w:div w:id="1707869725">
      <w:bodyDiv w:val="1"/>
      <w:marLeft w:val="0"/>
      <w:marRight w:val="0"/>
      <w:marTop w:val="0"/>
      <w:marBottom w:val="0"/>
      <w:divBdr>
        <w:top w:val="none" w:sz="0" w:space="0" w:color="auto"/>
        <w:left w:val="none" w:sz="0" w:space="0" w:color="auto"/>
        <w:bottom w:val="none" w:sz="0" w:space="0" w:color="auto"/>
        <w:right w:val="none" w:sz="0" w:space="0" w:color="auto"/>
      </w:divBdr>
      <w:divsChild>
        <w:div w:id="878591426">
          <w:marLeft w:val="0"/>
          <w:marRight w:val="0"/>
          <w:marTop w:val="150"/>
          <w:marBottom w:val="0"/>
          <w:divBdr>
            <w:top w:val="none" w:sz="0" w:space="0" w:color="auto"/>
            <w:left w:val="none" w:sz="0" w:space="0" w:color="auto"/>
            <w:bottom w:val="none" w:sz="0" w:space="0" w:color="auto"/>
            <w:right w:val="none" w:sz="0" w:space="0" w:color="auto"/>
          </w:divBdr>
          <w:divsChild>
            <w:div w:id="752437134">
              <w:marLeft w:val="0"/>
              <w:marRight w:val="0"/>
              <w:marTop w:val="0"/>
              <w:marBottom w:val="0"/>
              <w:divBdr>
                <w:top w:val="single" w:sz="6" w:space="0" w:color="C1D1DA"/>
                <w:left w:val="single" w:sz="6" w:space="0" w:color="C1D1DA"/>
                <w:bottom w:val="none" w:sz="0" w:space="0" w:color="auto"/>
                <w:right w:val="single" w:sz="6" w:space="0" w:color="C1D1DA"/>
              </w:divBdr>
              <w:divsChild>
                <w:div w:id="1959414490">
                  <w:marLeft w:val="0"/>
                  <w:marRight w:val="0"/>
                  <w:marTop w:val="100"/>
                  <w:marBottom w:val="100"/>
                  <w:divBdr>
                    <w:top w:val="none" w:sz="0" w:space="0" w:color="auto"/>
                    <w:left w:val="none" w:sz="0" w:space="0" w:color="auto"/>
                    <w:bottom w:val="none" w:sz="0" w:space="0" w:color="auto"/>
                    <w:right w:val="none" w:sz="0" w:space="0" w:color="auto"/>
                  </w:divBdr>
                  <w:divsChild>
                    <w:div w:id="89589384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725372676">
      <w:bodyDiv w:val="1"/>
      <w:marLeft w:val="0"/>
      <w:marRight w:val="0"/>
      <w:marTop w:val="0"/>
      <w:marBottom w:val="0"/>
      <w:divBdr>
        <w:top w:val="none" w:sz="0" w:space="0" w:color="auto"/>
        <w:left w:val="none" w:sz="0" w:space="0" w:color="auto"/>
        <w:bottom w:val="none" w:sz="0" w:space="0" w:color="auto"/>
        <w:right w:val="none" w:sz="0" w:space="0" w:color="auto"/>
      </w:divBdr>
      <w:divsChild>
        <w:div w:id="1951085587">
          <w:marLeft w:val="0"/>
          <w:marRight w:val="0"/>
          <w:marTop w:val="0"/>
          <w:marBottom w:val="0"/>
          <w:divBdr>
            <w:top w:val="none" w:sz="0" w:space="0" w:color="auto"/>
            <w:left w:val="none" w:sz="0" w:space="0" w:color="auto"/>
            <w:bottom w:val="none" w:sz="0" w:space="0" w:color="auto"/>
            <w:right w:val="none" w:sz="0" w:space="0" w:color="auto"/>
          </w:divBdr>
        </w:div>
      </w:divsChild>
    </w:div>
    <w:div w:id="1740471867">
      <w:bodyDiv w:val="1"/>
      <w:marLeft w:val="0"/>
      <w:marRight w:val="0"/>
      <w:marTop w:val="0"/>
      <w:marBottom w:val="0"/>
      <w:divBdr>
        <w:top w:val="none" w:sz="0" w:space="0" w:color="auto"/>
        <w:left w:val="none" w:sz="0" w:space="0" w:color="auto"/>
        <w:bottom w:val="none" w:sz="0" w:space="0" w:color="auto"/>
        <w:right w:val="none" w:sz="0" w:space="0" w:color="auto"/>
      </w:divBdr>
      <w:divsChild>
        <w:div w:id="2091270865">
          <w:marLeft w:val="0"/>
          <w:marRight w:val="0"/>
          <w:marTop w:val="0"/>
          <w:marBottom w:val="0"/>
          <w:divBdr>
            <w:top w:val="none" w:sz="0" w:space="0" w:color="auto"/>
            <w:left w:val="none" w:sz="0" w:space="0" w:color="auto"/>
            <w:bottom w:val="none" w:sz="0" w:space="0" w:color="auto"/>
            <w:right w:val="none" w:sz="0" w:space="0" w:color="auto"/>
          </w:divBdr>
          <w:divsChild>
            <w:div w:id="419831960">
              <w:marLeft w:val="0"/>
              <w:marRight w:val="0"/>
              <w:marTop w:val="0"/>
              <w:marBottom w:val="0"/>
              <w:divBdr>
                <w:top w:val="none" w:sz="0" w:space="0" w:color="auto"/>
                <w:left w:val="none" w:sz="0" w:space="0" w:color="auto"/>
                <w:bottom w:val="none" w:sz="0" w:space="0" w:color="auto"/>
                <w:right w:val="none" w:sz="0" w:space="0" w:color="auto"/>
              </w:divBdr>
              <w:divsChild>
                <w:div w:id="788086005">
                  <w:marLeft w:val="0"/>
                  <w:marRight w:val="150"/>
                  <w:marTop w:val="0"/>
                  <w:marBottom w:val="180"/>
                  <w:divBdr>
                    <w:top w:val="none" w:sz="0" w:space="0" w:color="auto"/>
                    <w:left w:val="none" w:sz="0" w:space="0" w:color="auto"/>
                    <w:bottom w:val="none" w:sz="0" w:space="0" w:color="auto"/>
                    <w:right w:val="none" w:sz="0" w:space="0" w:color="auto"/>
                  </w:divBdr>
                  <w:divsChild>
                    <w:div w:id="236746378">
                      <w:marLeft w:val="0"/>
                      <w:marRight w:val="0"/>
                      <w:marTop w:val="0"/>
                      <w:marBottom w:val="0"/>
                      <w:divBdr>
                        <w:top w:val="none" w:sz="0" w:space="0" w:color="auto"/>
                        <w:left w:val="none" w:sz="0" w:space="0" w:color="auto"/>
                        <w:bottom w:val="none" w:sz="0" w:space="0" w:color="auto"/>
                        <w:right w:val="none" w:sz="0" w:space="0" w:color="auto"/>
                      </w:divBdr>
                      <w:divsChild>
                        <w:div w:id="94179032">
                          <w:marLeft w:val="0"/>
                          <w:marRight w:val="0"/>
                          <w:marTop w:val="0"/>
                          <w:marBottom w:val="0"/>
                          <w:divBdr>
                            <w:top w:val="none" w:sz="0" w:space="0" w:color="auto"/>
                            <w:left w:val="none" w:sz="0" w:space="0" w:color="auto"/>
                            <w:bottom w:val="none" w:sz="0" w:space="0" w:color="auto"/>
                            <w:right w:val="none" w:sz="0" w:space="0" w:color="auto"/>
                          </w:divBdr>
                          <w:divsChild>
                            <w:div w:id="138020325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47732">
      <w:bodyDiv w:val="1"/>
      <w:marLeft w:val="0"/>
      <w:marRight w:val="0"/>
      <w:marTop w:val="0"/>
      <w:marBottom w:val="0"/>
      <w:divBdr>
        <w:top w:val="none" w:sz="0" w:space="0" w:color="auto"/>
        <w:left w:val="none" w:sz="0" w:space="0" w:color="auto"/>
        <w:bottom w:val="none" w:sz="0" w:space="0" w:color="auto"/>
        <w:right w:val="none" w:sz="0" w:space="0" w:color="auto"/>
      </w:divBdr>
      <w:divsChild>
        <w:div w:id="1639141010">
          <w:marLeft w:val="0"/>
          <w:marRight w:val="0"/>
          <w:marTop w:val="0"/>
          <w:marBottom w:val="0"/>
          <w:divBdr>
            <w:top w:val="none" w:sz="0" w:space="0" w:color="auto"/>
            <w:left w:val="none" w:sz="0" w:space="0" w:color="auto"/>
            <w:bottom w:val="none" w:sz="0" w:space="0" w:color="auto"/>
            <w:right w:val="none" w:sz="0" w:space="0" w:color="auto"/>
          </w:divBdr>
        </w:div>
      </w:divsChild>
    </w:div>
    <w:div w:id="1780877204">
      <w:bodyDiv w:val="1"/>
      <w:marLeft w:val="0"/>
      <w:marRight w:val="0"/>
      <w:marTop w:val="0"/>
      <w:marBottom w:val="0"/>
      <w:divBdr>
        <w:top w:val="none" w:sz="0" w:space="0" w:color="auto"/>
        <w:left w:val="none" w:sz="0" w:space="0" w:color="auto"/>
        <w:bottom w:val="none" w:sz="0" w:space="0" w:color="auto"/>
        <w:right w:val="none" w:sz="0" w:space="0" w:color="auto"/>
      </w:divBdr>
    </w:div>
    <w:div w:id="1790314706">
      <w:bodyDiv w:val="1"/>
      <w:marLeft w:val="0"/>
      <w:marRight w:val="0"/>
      <w:marTop w:val="0"/>
      <w:marBottom w:val="0"/>
      <w:divBdr>
        <w:top w:val="none" w:sz="0" w:space="0" w:color="auto"/>
        <w:left w:val="none" w:sz="0" w:space="0" w:color="auto"/>
        <w:bottom w:val="none" w:sz="0" w:space="0" w:color="auto"/>
        <w:right w:val="none" w:sz="0" w:space="0" w:color="auto"/>
      </w:divBdr>
      <w:divsChild>
        <w:div w:id="2105103025">
          <w:marLeft w:val="0"/>
          <w:marRight w:val="0"/>
          <w:marTop w:val="0"/>
          <w:marBottom w:val="0"/>
          <w:divBdr>
            <w:top w:val="none" w:sz="0" w:space="0" w:color="auto"/>
            <w:left w:val="none" w:sz="0" w:space="0" w:color="auto"/>
            <w:bottom w:val="none" w:sz="0" w:space="0" w:color="auto"/>
            <w:right w:val="none" w:sz="0" w:space="0" w:color="auto"/>
          </w:divBdr>
        </w:div>
      </w:divsChild>
    </w:div>
    <w:div w:id="1849782428">
      <w:bodyDiv w:val="1"/>
      <w:marLeft w:val="0"/>
      <w:marRight w:val="0"/>
      <w:marTop w:val="0"/>
      <w:marBottom w:val="0"/>
      <w:divBdr>
        <w:top w:val="none" w:sz="0" w:space="0" w:color="auto"/>
        <w:left w:val="none" w:sz="0" w:space="0" w:color="auto"/>
        <w:bottom w:val="none" w:sz="0" w:space="0" w:color="auto"/>
        <w:right w:val="none" w:sz="0" w:space="0" w:color="auto"/>
      </w:divBdr>
    </w:div>
    <w:div w:id="1892188018">
      <w:bodyDiv w:val="1"/>
      <w:marLeft w:val="0"/>
      <w:marRight w:val="0"/>
      <w:marTop w:val="0"/>
      <w:marBottom w:val="0"/>
      <w:divBdr>
        <w:top w:val="none" w:sz="0" w:space="0" w:color="auto"/>
        <w:left w:val="none" w:sz="0" w:space="0" w:color="auto"/>
        <w:bottom w:val="none" w:sz="0" w:space="0" w:color="auto"/>
        <w:right w:val="none" w:sz="0" w:space="0" w:color="auto"/>
      </w:divBdr>
      <w:divsChild>
        <w:div w:id="2092385428">
          <w:marLeft w:val="0"/>
          <w:marRight w:val="0"/>
          <w:marTop w:val="0"/>
          <w:marBottom w:val="0"/>
          <w:divBdr>
            <w:top w:val="none" w:sz="0" w:space="0" w:color="auto"/>
            <w:left w:val="none" w:sz="0" w:space="0" w:color="auto"/>
            <w:bottom w:val="none" w:sz="0" w:space="0" w:color="auto"/>
            <w:right w:val="none" w:sz="0" w:space="0" w:color="auto"/>
          </w:divBdr>
          <w:divsChild>
            <w:div w:id="743338052">
              <w:marLeft w:val="0"/>
              <w:marRight w:val="0"/>
              <w:marTop w:val="0"/>
              <w:marBottom w:val="0"/>
              <w:divBdr>
                <w:top w:val="none" w:sz="0" w:space="0" w:color="auto"/>
                <w:left w:val="none" w:sz="0" w:space="0" w:color="auto"/>
                <w:bottom w:val="none" w:sz="0" w:space="0" w:color="auto"/>
                <w:right w:val="none" w:sz="0" w:space="0" w:color="auto"/>
              </w:divBdr>
              <w:divsChild>
                <w:div w:id="1780174855">
                  <w:marLeft w:val="0"/>
                  <w:marRight w:val="150"/>
                  <w:marTop w:val="0"/>
                  <w:marBottom w:val="180"/>
                  <w:divBdr>
                    <w:top w:val="none" w:sz="0" w:space="0" w:color="auto"/>
                    <w:left w:val="none" w:sz="0" w:space="0" w:color="auto"/>
                    <w:bottom w:val="none" w:sz="0" w:space="0" w:color="auto"/>
                    <w:right w:val="none" w:sz="0" w:space="0" w:color="auto"/>
                  </w:divBdr>
                  <w:divsChild>
                    <w:div w:id="1277639356">
                      <w:marLeft w:val="0"/>
                      <w:marRight w:val="0"/>
                      <w:marTop w:val="0"/>
                      <w:marBottom w:val="0"/>
                      <w:divBdr>
                        <w:top w:val="none" w:sz="0" w:space="0" w:color="auto"/>
                        <w:left w:val="none" w:sz="0" w:space="0" w:color="auto"/>
                        <w:bottom w:val="none" w:sz="0" w:space="0" w:color="auto"/>
                        <w:right w:val="none" w:sz="0" w:space="0" w:color="auto"/>
                      </w:divBdr>
                      <w:divsChild>
                        <w:div w:id="93405641">
                          <w:marLeft w:val="0"/>
                          <w:marRight w:val="0"/>
                          <w:marTop w:val="0"/>
                          <w:marBottom w:val="0"/>
                          <w:divBdr>
                            <w:top w:val="none" w:sz="0" w:space="0" w:color="auto"/>
                            <w:left w:val="none" w:sz="0" w:space="0" w:color="auto"/>
                            <w:bottom w:val="none" w:sz="0" w:space="0" w:color="auto"/>
                            <w:right w:val="none" w:sz="0" w:space="0" w:color="auto"/>
                          </w:divBdr>
                          <w:divsChild>
                            <w:div w:id="10929683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666302">
      <w:bodyDiv w:val="1"/>
      <w:marLeft w:val="0"/>
      <w:marRight w:val="0"/>
      <w:marTop w:val="0"/>
      <w:marBottom w:val="0"/>
      <w:divBdr>
        <w:top w:val="none" w:sz="0" w:space="0" w:color="auto"/>
        <w:left w:val="none" w:sz="0" w:space="0" w:color="auto"/>
        <w:bottom w:val="none" w:sz="0" w:space="0" w:color="auto"/>
        <w:right w:val="none" w:sz="0" w:space="0" w:color="auto"/>
      </w:divBdr>
      <w:divsChild>
        <w:div w:id="1806121454">
          <w:marLeft w:val="0"/>
          <w:marRight w:val="0"/>
          <w:marTop w:val="150"/>
          <w:marBottom w:val="0"/>
          <w:divBdr>
            <w:top w:val="none" w:sz="0" w:space="0" w:color="auto"/>
            <w:left w:val="none" w:sz="0" w:space="0" w:color="auto"/>
            <w:bottom w:val="none" w:sz="0" w:space="0" w:color="auto"/>
            <w:right w:val="none" w:sz="0" w:space="0" w:color="auto"/>
          </w:divBdr>
          <w:divsChild>
            <w:div w:id="69012350">
              <w:marLeft w:val="0"/>
              <w:marRight w:val="0"/>
              <w:marTop w:val="0"/>
              <w:marBottom w:val="0"/>
              <w:divBdr>
                <w:top w:val="single" w:sz="6" w:space="0" w:color="C1D1DA"/>
                <w:left w:val="single" w:sz="6" w:space="0" w:color="C1D1DA"/>
                <w:bottom w:val="none" w:sz="0" w:space="0" w:color="auto"/>
                <w:right w:val="single" w:sz="6" w:space="0" w:color="C1D1DA"/>
              </w:divBdr>
              <w:divsChild>
                <w:div w:id="555237821">
                  <w:marLeft w:val="0"/>
                  <w:marRight w:val="0"/>
                  <w:marTop w:val="100"/>
                  <w:marBottom w:val="100"/>
                  <w:divBdr>
                    <w:top w:val="none" w:sz="0" w:space="0" w:color="auto"/>
                    <w:left w:val="none" w:sz="0" w:space="0" w:color="auto"/>
                    <w:bottom w:val="none" w:sz="0" w:space="0" w:color="auto"/>
                    <w:right w:val="none" w:sz="0" w:space="0" w:color="auto"/>
                  </w:divBdr>
                  <w:divsChild>
                    <w:div w:id="1686204641">
                      <w:marLeft w:val="225"/>
                      <w:marRight w:val="225"/>
                      <w:marTop w:val="225"/>
                      <w:marBottom w:val="225"/>
                      <w:divBdr>
                        <w:top w:val="none" w:sz="0" w:space="0" w:color="auto"/>
                        <w:left w:val="none" w:sz="0" w:space="0" w:color="auto"/>
                        <w:bottom w:val="none" w:sz="0" w:space="0" w:color="auto"/>
                        <w:right w:val="none" w:sz="0" w:space="0" w:color="auto"/>
                      </w:divBdr>
                      <w:divsChild>
                        <w:div w:id="1677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78097">
      <w:bodyDiv w:val="1"/>
      <w:marLeft w:val="0"/>
      <w:marRight w:val="0"/>
      <w:marTop w:val="0"/>
      <w:marBottom w:val="0"/>
      <w:divBdr>
        <w:top w:val="none" w:sz="0" w:space="0" w:color="auto"/>
        <w:left w:val="none" w:sz="0" w:space="0" w:color="auto"/>
        <w:bottom w:val="none" w:sz="0" w:space="0" w:color="auto"/>
        <w:right w:val="none" w:sz="0" w:space="0" w:color="auto"/>
      </w:divBdr>
      <w:divsChild>
        <w:div w:id="1252927967">
          <w:marLeft w:val="0"/>
          <w:marRight w:val="0"/>
          <w:marTop w:val="0"/>
          <w:marBottom w:val="0"/>
          <w:divBdr>
            <w:top w:val="none" w:sz="0" w:space="0" w:color="auto"/>
            <w:left w:val="none" w:sz="0" w:space="0" w:color="auto"/>
            <w:bottom w:val="none" w:sz="0" w:space="0" w:color="auto"/>
            <w:right w:val="none" w:sz="0" w:space="0" w:color="auto"/>
          </w:divBdr>
          <w:divsChild>
            <w:div w:id="30541162">
              <w:marLeft w:val="0"/>
              <w:marRight w:val="0"/>
              <w:marTop w:val="0"/>
              <w:marBottom w:val="0"/>
              <w:divBdr>
                <w:top w:val="none" w:sz="0" w:space="0" w:color="auto"/>
                <w:left w:val="none" w:sz="0" w:space="0" w:color="auto"/>
                <w:bottom w:val="none" w:sz="0" w:space="0" w:color="auto"/>
                <w:right w:val="none" w:sz="0" w:space="0" w:color="auto"/>
              </w:divBdr>
              <w:divsChild>
                <w:div w:id="1371610244">
                  <w:marLeft w:val="0"/>
                  <w:marRight w:val="150"/>
                  <w:marTop w:val="0"/>
                  <w:marBottom w:val="180"/>
                  <w:divBdr>
                    <w:top w:val="none" w:sz="0" w:space="0" w:color="auto"/>
                    <w:left w:val="none" w:sz="0" w:space="0" w:color="auto"/>
                    <w:bottom w:val="none" w:sz="0" w:space="0" w:color="auto"/>
                    <w:right w:val="none" w:sz="0" w:space="0" w:color="auto"/>
                  </w:divBdr>
                  <w:divsChild>
                    <w:div w:id="1982423639">
                      <w:marLeft w:val="0"/>
                      <w:marRight w:val="0"/>
                      <w:marTop w:val="0"/>
                      <w:marBottom w:val="0"/>
                      <w:divBdr>
                        <w:top w:val="none" w:sz="0" w:space="0" w:color="auto"/>
                        <w:left w:val="none" w:sz="0" w:space="0" w:color="auto"/>
                        <w:bottom w:val="none" w:sz="0" w:space="0" w:color="auto"/>
                        <w:right w:val="none" w:sz="0" w:space="0" w:color="auto"/>
                      </w:divBdr>
                      <w:divsChild>
                        <w:div w:id="1112633805">
                          <w:marLeft w:val="0"/>
                          <w:marRight w:val="0"/>
                          <w:marTop w:val="0"/>
                          <w:marBottom w:val="0"/>
                          <w:divBdr>
                            <w:top w:val="none" w:sz="0" w:space="0" w:color="auto"/>
                            <w:left w:val="none" w:sz="0" w:space="0" w:color="auto"/>
                            <w:bottom w:val="none" w:sz="0" w:space="0" w:color="auto"/>
                            <w:right w:val="none" w:sz="0" w:space="0" w:color="auto"/>
                          </w:divBdr>
                          <w:divsChild>
                            <w:div w:id="14895877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254969">
      <w:bodyDiv w:val="1"/>
      <w:marLeft w:val="0"/>
      <w:marRight w:val="0"/>
      <w:marTop w:val="0"/>
      <w:marBottom w:val="0"/>
      <w:divBdr>
        <w:top w:val="none" w:sz="0" w:space="0" w:color="auto"/>
        <w:left w:val="none" w:sz="0" w:space="0" w:color="auto"/>
        <w:bottom w:val="none" w:sz="0" w:space="0" w:color="auto"/>
        <w:right w:val="none" w:sz="0" w:space="0" w:color="auto"/>
      </w:divBdr>
    </w:div>
    <w:div w:id="2007979014">
      <w:bodyDiv w:val="1"/>
      <w:marLeft w:val="0"/>
      <w:marRight w:val="0"/>
      <w:marTop w:val="0"/>
      <w:marBottom w:val="0"/>
      <w:divBdr>
        <w:top w:val="none" w:sz="0" w:space="0" w:color="auto"/>
        <w:left w:val="none" w:sz="0" w:space="0" w:color="auto"/>
        <w:bottom w:val="none" w:sz="0" w:space="0" w:color="auto"/>
        <w:right w:val="none" w:sz="0" w:space="0" w:color="auto"/>
      </w:divBdr>
      <w:divsChild>
        <w:div w:id="797181028">
          <w:marLeft w:val="0"/>
          <w:marRight w:val="0"/>
          <w:marTop w:val="0"/>
          <w:marBottom w:val="0"/>
          <w:divBdr>
            <w:top w:val="none" w:sz="0" w:space="0" w:color="auto"/>
            <w:left w:val="none" w:sz="0" w:space="0" w:color="auto"/>
            <w:bottom w:val="none" w:sz="0" w:space="0" w:color="auto"/>
            <w:right w:val="none" w:sz="0" w:space="0" w:color="auto"/>
          </w:divBdr>
        </w:div>
      </w:divsChild>
    </w:div>
    <w:div w:id="2012097639">
      <w:bodyDiv w:val="1"/>
      <w:marLeft w:val="0"/>
      <w:marRight w:val="0"/>
      <w:marTop w:val="0"/>
      <w:marBottom w:val="0"/>
      <w:divBdr>
        <w:top w:val="none" w:sz="0" w:space="0" w:color="auto"/>
        <w:left w:val="none" w:sz="0" w:space="0" w:color="auto"/>
        <w:bottom w:val="none" w:sz="0" w:space="0" w:color="auto"/>
        <w:right w:val="none" w:sz="0" w:space="0" w:color="auto"/>
      </w:divBdr>
    </w:div>
    <w:div w:id="2022583430">
      <w:bodyDiv w:val="1"/>
      <w:marLeft w:val="0"/>
      <w:marRight w:val="0"/>
      <w:marTop w:val="0"/>
      <w:marBottom w:val="0"/>
      <w:divBdr>
        <w:top w:val="none" w:sz="0" w:space="0" w:color="auto"/>
        <w:left w:val="none" w:sz="0" w:space="0" w:color="auto"/>
        <w:bottom w:val="none" w:sz="0" w:space="0" w:color="auto"/>
        <w:right w:val="none" w:sz="0" w:space="0" w:color="auto"/>
      </w:divBdr>
      <w:divsChild>
        <w:div w:id="2138329560">
          <w:marLeft w:val="0"/>
          <w:marRight w:val="0"/>
          <w:marTop w:val="0"/>
          <w:marBottom w:val="0"/>
          <w:divBdr>
            <w:top w:val="none" w:sz="0" w:space="0" w:color="auto"/>
            <w:left w:val="none" w:sz="0" w:space="0" w:color="auto"/>
            <w:bottom w:val="none" w:sz="0" w:space="0" w:color="auto"/>
            <w:right w:val="none" w:sz="0" w:space="0" w:color="auto"/>
          </w:divBdr>
        </w:div>
      </w:divsChild>
    </w:div>
    <w:div w:id="2056195914">
      <w:bodyDiv w:val="1"/>
      <w:marLeft w:val="0"/>
      <w:marRight w:val="0"/>
      <w:marTop w:val="0"/>
      <w:marBottom w:val="0"/>
      <w:divBdr>
        <w:top w:val="none" w:sz="0" w:space="0" w:color="auto"/>
        <w:left w:val="none" w:sz="0" w:space="0" w:color="auto"/>
        <w:bottom w:val="none" w:sz="0" w:space="0" w:color="auto"/>
        <w:right w:val="none" w:sz="0" w:space="0" w:color="auto"/>
      </w:divBdr>
      <w:divsChild>
        <w:div w:id="39088973">
          <w:marLeft w:val="0"/>
          <w:marRight w:val="0"/>
          <w:marTop w:val="150"/>
          <w:marBottom w:val="0"/>
          <w:divBdr>
            <w:top w:val="none" w:sz="0" w:space="0" w:color="auto"/>
            <w:left w:val="none" w:sz="0" w:space="0" w:color="auto"/>
            <w:bottom w:val="none" w:sz="0" w:space="0" w:color="auto"/>
            <w:right w:val="none" w:sz="0" w:space="0" w:color="auto"/>
          </w:divBdr>
          <w:divsChild>
            <w:div w:id="1632902550">
              <w:marLeft w:val="0"/>
              <w:marRight w:val="0"/>
              <w:marTop w:val="0"/>
              <w:marBottom w:val="0"/>
              <w:divBdr>
                <w:top w:val="single" w:sz="6" w:space="0" w:color="C1D1DA"/>
                <w:left w:val="single" w:sz="6" w:space="0" w:color="C1D1DA"/>
                <w:bottom w:val="none" w:sz="0" w:space="0" w:color="auto"/>
                <w:right w:val="single" w:sz="6" w:space="0" w:color="C1D1DA"/>
              </w:divBdr>
              <w:divsChild>
                <w:div w:id="313992664">
                  <w:marLeft w:val="0"/>
                  <w:marRight w:val="0"/>
                  <w:marTop w:val="100"/>
                  <w:marBottom w:val="100"/>
                  <w:divBdr>
                    <w:top w:val="none" w:sz="0" w:space="0" w:color="auto"/>
                    <w:left w:val="none" w:sz="0" w:space="0" w:color="auto"/>
                    <w:bottom w:val="none" w:sz="0" w:space="0" w:color="auto"/>
                    <w:right w:val="none" w:sz="0" w:space="0" w:color="auto"/>
                  </w:divBdr>
                  <w:divsChild>
                    <w:div w:id="1920207319">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071734287">
      <w:bodyDiv w:val="1"/>
      <w:marLeft w:val="0"/>
      <w:marRight w:val="0"/>
      <w:marTop w:val="0"/>
      <w:marBottom w:val="0"/>
      <w:divBdr>
        <w:top w:val="none" w:sz="0" w:space="0" w:color="auto"/>
        <w:left w:val="none" w:sz="0" w:space="0" w:color="auto"/>
        <w:bottom w:val="none" w:sz="0" w:space="0" w:color="auto"/>
        <w:right w:val="none" w:sz="0" w:space="0" w:color="auto"/>
      </w:divBdr>
    </w:div>
    <w:div w:id="2108767876">
      <w:bodyDiv w:val="1"/>
      <w:marLeft w:val="0"/>
      <w:marRight w:val="0"/>
      <w:marTop w:val="0"/>
      <w:marBottom w:val="0"/>
      <w:divBdr>
        <w:top w:val="none" w:sz="0" w:space="0" w:color="auto"/>
        <w:left w:val="none" w:sz="0" w:space="0" w:color="auto"/>
        <w:bottom w:val="none" w:sz="0" w:space="0" w:color="auto"/>
        <w:right w:val="none" w:sz="0" w:space="0" w:color="auto"/>
      </w:divBdr>
    </w:div>
    <w:div w:id="2129624171">
      <w:bodyDiv w:val="1"/>
      <w:marLeft w:val="0"/>
      <w:marRight w:val="0"/>
      <w:marTop w:val="0"/>
      <w:marBottom w:val="0"/>
      <w:divBdr>
        <w:top w:val="none" w:sz="0" w:space="0" w:color="auto"/>
        <w:left w:val="none" w:sz="0" w:space="0" w:color="auto"/>
        <w:bottom w:val="none" w:sz="0" w:space="0" w:color="auto"/>
        <w:right w:val="none" w:sz="0" w:space="0" w:color="auto"/>
      </w:divBdr>
    </w:div>
    <w:div w:id="2134981062">
      <w:bodyDiv w:val="1"/>
      <w:marLeft w:val="0"/>
      <w:marRight w:val="0"/>
      <w:marTop w:val="0"/>
      <w:marBottom w:val="0"/>
      <w:divBdr>
        <w:top w:val="none" w:sz="0" w:space="0" w:color="auto"/>
        <w:left w:val="none" w:sz="0" w:space="0" w:color="auto"/>
        <w:bottom w:val="none" w:sz="0" w:space="0" w:color="auto"/>
        <w:right w:val="none" w:sz="0" w:space="0" w:color="auto"/>
      </w:divBdr>
      <w:divsChild>
        <w:div w:id="211771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26700;&#38754;\&#20852;&#35777;&#26399;&#36135;-&#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D9DA-8513-41B1-A813-7F3EF4E3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兴证期货-日报模板</Template>
  <TotalTime>1</TotalTime>
  <Pages>4</Pages>
  <Words>1070</Words>
  <Characters>666</Characters>
  <Application>Microsoft Office Word</Application>
  <DocSecurity>0</DocSecurity>
  <Lines>5</Lines>
  <Paragraphs>3</Paragraphs>
  <ScaleCrop>false</ScaleCrop>
  <Company>微软中国</Company>
  <LinksUpToDate>false</LinksUpToDate>
  <CharactersWithSpaces>1733</CharactersWithSpaces>
  <SharedDoc>false</SharedDoc>
  <HLinks>
    <vt:vector size="6" baseType="variant">
      <vt:variant>
        <vt:i4>6422611</vt:i4>
      </vt:variant>
      <vt:variant>
        <vt:i4>0</vt:i4>
      </vt:variant>
      <vt:variant>
        <vt:i4>0</vt:i4>
      </vt:variant>
      <vt:variant>
        <vt:i4>5</vt:i4>
      </vt:variant>
      <vt:variant>
        <vt:lpwstr>mailto:yyxuaner@gmail.com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xyqh</dc:creator>
  <cp:lastModifiedBy>LJL</cp:lastModifiedBy>
  <cp:revision>2</cp:revision>
  <cp:lastPrinted>2017-07-08T14:51:00Z</cp:lastPrinted>
  <dcterms:created xsi:type="dcterms:W3CDTF">2017-08-19T07:12:00Z</dcterms:created>
  <dcterms:modified xsi:type="dcterms:W3CDTF">2017-08-19T07:12:00Z</dcterms:modified>
</cp:coreProperties>
</file>