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shd w:val="clear" w:color="auto" w:fill="DDDDDD"/>
        <w:tblCellMar>
          <w:left w:w="0" w:type="dxa"/>
          <w:right w:w="0" w:type="dxa"/>
        </w:tblCellMar>
        <w:tblLook w:val="04A0"/>
      </w:tblPr>
      <w:tblGrid>
        <w:gridCol w:w="8306"/>
      </w:tblGrid>
      <w:tr w:rsidR="000847C6" w:rsidRPr="000847C6" w:rsidTr="000847C6">
        <w:trPr>
          <w:trHeight w:val="420"/>
          <w:tblCellSpacing w:w="0" w:type="dxa"/>
          <w:jc w:val="center"/>
        </w:trPr>
        <w:tc>
          <w:tcPr>
            <w:tcW w:w="0" w:type="auto"/>
            <w:shd w:val="clear" w:color="auto" w:fill="DDDDDD"/>
            <w:vAlign w:val="center"/>
            <w:hideMark/>
          </w:tcPr>
          <w:p w:rsidR="00CB0E21" w:rsidRPr="00662C38" w:rsidRDefault="00CB0E21" w:rsidP="00662C38">
            <w:pPr>
              <w:widowControl/>
              <w:spacing w:line="300" w:lineRule="atLeast"/>
              <w:jc w:val="left"/>
              <w:rPr>
                <w:rFonts w:ascii="宋体" w:eastAsia="宋体" w:hAnsi="宋体" w:cs="宋体"/>
                <w:kern w:val="0"/>
                <w:sz w:val="24"/>
                <w:szCs w:val="24"/>
              </w:rPr>
            </w:pPr>
            <w:r w:rsidRPr="00662C38">
              <w:rPr>
                <w:rFonts w:ascii="宋体" w:eastAsia="宋体" w:hAnsi="宋体" w:cs="宋体" w:hint="eastAsia"/>
                <w:kern w:val="0"/>
                <w:sz w:val="24"/>
                <w:szCs w:val="24"/>
              </w:rPr>
              <w:t>各会员单位：</w:t>
            </w:r>
          </w:p>
          <w:p w:rsidR="00CB0E21" w:rsidRPr="00CB0E21" w:rsidRDefault="00CB0E21" w:rsidP="00CB0E21">
            <w:pPr>
              <w:widowControl/>
              <w:spacing w:line="300" w:lineRule="atLeast"/>
              <w:jc w:val="center"/>
              <w:rPr>
                <w:rFonts w:ascii="宋体" w:eastAsia="宋体" w:hAnsi="宋体" w:cs="宋体"/>
                <w:b/>
                <w:bCs/>
                <w:color w:val="333333"/>
                <w:kern w:val="0"/>
                <w:sz w:val="17"/>
              </w:rPr>
            </w:pPr>
          </w:p>
          <w:p w:rsidR="00CB0E21" w:rsidRPr="00662C38" w:rsidRDefault="00CB0E21" w:rsidP="00662C38">
            <w:pPr>
              <w:widowControl/>
              <w:spacing w:line="300" w:lineRule="atLeast"/>
              <w:ind w:firstLineChars="250" w:firstLine="600"/>
              <w:jc w:val="left"/>
              <w:rPr>
                <w:rFonts w:ascii="宋体" w:eastAsia="宋体" w:hAnsi="宋体" w:cs="宋体"/>
                <w:kern w:val="0"/>
                <w:sz w:val="24"/>
                <w:szCs w:val="24"/>
              </w:rPr>
            </w:pPr>
            <w:r w:rsidRPr="00662C38">
              <w:rPr>
                <w:rFonts w:ascii="宋体" w:eastAsia="宋体" w:hAnsi="宋体" w:cs="宋体" w:hint="eastAsia"/>
                <w:kern w:val="0"/>
                <w:sz w:val="24"/>
                <w:szCs w:val="24"/>
              </w:rPr>
              <w:t>经研究决定，自2017年2月17日（星期五）起，对股指期货日内过度交易行为的监管标准进行调整：</w:t>
            </w:r>
          </w:p>
          <w:p w:rsidR="00CB0E21" w:rsidRPr="00662C38" w:rsidRDefault="00CB0E21" w:rsidP="00662C38">
            <w:pPr>
              <w:widowControl/>
              <w:spacing w:line="300" w:lineRule="atLeast"/>
              <w:ind w:firstLineChars="200" w:firstLine="480"/>
              <w:jc w:val="left"/>
              <w:rPr>
                <w:rFonts w:ascii="宋体" w:eastAsia="宋体" w:hAnsi="宋体" w:cs="宋体"/>
                <w:kern w:val="0"/>
                <w:sz w:val="24"/>
                <w:szCs w:val="24"/>
              </w:rPr>
            </w:pPr>
            <w:r w:rsidRPr="00662C38">
              <w:rPr>
                <w:rFonts w:ascii="宋体" w:eastAsia="宋体" w:hAnsi="宋体" w:cs="宋体" w:hint="eastAsia"/>
                <w:kern w:val="0"/>
                <w:sz w:val="24"/>
                <w:szCs w:val="24"/>
              </w:rPr>
              <w:t>客户单日开仓交易量超过20手的，构成“日内开仓交易量较大”的异常交易行为。套期保值交易的开仓数量不受此限。</w:t>
            </w:r>
          </w:p>
          <w:p w:rsidR="00CB0E21" w:rsidRDefault="00CB0E21" w:rsidP="00662C38">
            <w:pPr>
              <w:widowControl/>
              <w:spacing w:line="300" w:lineRule="atLeast"/>
              <w:ind w:firstLineChars="200" w:firstLine="480"/>
              <w:jc w:val="left"/>
              <w:rPr>
                <w:rFonts w:ascii="宋体" w:eastAsia="宋体" w:hAnsi="宋体" w:cs="宋体" w:hint="eastAsia"/>
                <w:kern w:val="0"/>
                <w:sz w:val="24"/>
                <w:szCs w:val="24"/>
              </w:rPr>
            </w:pPr>
            <w:r w:rsidRPr="00662C38">
              <w:rPr>
                <w:rFonts w:ascii="宋体" w:eastAsia="宋体" w:hAnsi="宋体" w:cs="宋体" w:hint="eastAsia"/>
                <w:kern w:val="0"/>
                <w:sz w:val="24"/>
                <w:szCs w:val="24"/>
              </w:rPr>
              <w:t>日内开仓交易量是指客户单日在单产品所有合约上的买开仓数量与卖开仓数量之</w:t>
            </w:r>
            <w:proofErr w:type="gramStart"/>
            <w:r w:rsidRPr="00662C38">
              <w:rPr>
                <w:rFonts w:ascii="宋体" w:eastAsia="宋体" w:hAnsi="宋体" w:cs="宋体" w:hint="eastAsia"/>
                <w:kern w:val="0"/>
                <w:sz w:val="24"/>
                <w:szCs w:val="24"/>
              </w:rPr>
              <w:t>和</w:t>
            </w:r>
            <w:proofErr w:type="gramEnd"/>
            <w:r w:rsidRPr="00662C38">
              <w:rPr>
                <w:rFonts w:ascii="宋体" w:eastAsia="宋体" w:hAnsi="宋体" w:cs="宋体" w:hint="eastAsia"/>
                <w:kern w:val="0"/>
                <w:sz w:val="24"/>
                <w:szCs w:val="24"/>
              </w:rPr>
              <w:t>。</w:t>
            </w:r>
          </w:p>
          <w:p w:rsidR="00662C38" w:rsidRPr="00662C38" w:rsidRDefault="00662C38" w:rsidP="00662C38">
            <w:pPr>
              <w:widowControl/>
              <w:spacing w:line="300" w:lineRule="atLeast"/>
              <w:jc w:val="left"/>
              <w:rPr>
                <w:rFonts w:ascii="宋体" w:eastAsia="宋体" w:hAnsi="宋体" w:cs="宋体"/>
                <w:kern w:val="0"/>
                <w:sz w:val="24"/>
                <w:szCs w:val="24"/>
              </w:rPr>
            </w:pPr>
          </w:p>
          <w:p w:rsidR="00CB0E21" w:rsidRPr="00662C38" w:rsidRDefault="00CB0E21" w:rsidP="00662C38">
            <w:pPr>
              <w:widowControl/>
              <w:spacing w:line="300" w:lineRule="atLeast"/>
              <w:jc w:val="left"/>
              <w:rPr>
                <w:rFonts w:ascii="宋体" w:eastAsia="宋体" w:hAnsi="宋体" w:cs="宋体"/>
                <w:kern w:val="0"/>
                <w:sz w:val="24"/>
                <w:szCs w:val="24"/>
              </w:rPr>
            </w:pPr>
            <w:r w:rsidRPr="00662C38">
              <w:rPr>
                <w:rFonts w:ascii="宋体" w:eastAsia="宋体" w:hAnsi="宋体" w:cs="宋体" w:hint="eastAsia"/>
                <w:kern w:val="0"/>
                <w:sz w:val="24"/>
                <w:szCs w:val="24"/>
              </w:rPr>
              <w:t>特此通知。</w:t>
            </w:r>
          </w:p>
          <w:p w:rsidR="00CB0E21" w:rsidRPr="00662C38" w:rsidRDefault="00CB0E21" w:rsidP="00662C38">
            <w:pPr>
              <w:widowControl/>
              <w:spacing w:line="300" w:lineRule="atLeast"/>
              <w:jc w:val="left"/>
              <w:rPr>
                <w:rFonts w:ascii="宋体" w:eastAsia="宋体" w:hAnsi="宋体" w:cs="宋体"/>
                <w:kern w:val="0"/>
                <w:sz w:val="24"/>
                <w:szCs w:val="24"/>
              </w:rPr>
            </w:pPr>
          </w:p>
          <w:p w:rsidR="00CB0E21" w:rsidRPr="00662C38" w:rsidRDefault="00CB0E21" w:rsidP="00662C38">
            <w:pPr>
              <w:widowControl/>
              <w:spacing w:line="300" w:lineRule="atLeast"/>
              <w:jc w:val="left"/>
              <w:rPr>
                <w:rFonts w:ascii="宋体" w:eastAsia="宋体" w:hAnsi="宋体" w:cs="宋体"/>
                <w:kern w:val="0"/>
                <w:sz w:val="24"/>
                <w:szCs w:val="24"/>
              </w:rPr>
            </w:pPr>
            <w:r w:rsidRPr="00662C38">
              <w:rPr>
                <w:rFonts w:ascii="宋体" w:eastAsia="宋体" w:hAnsi="宋体" w:cs="宋体"/>
                <w:kern w:val="0"/>
                <w:sz w:val="24"/>
                <w:szCs w:val="24"/>
              </w:rPr>
              <w:t xml:space="preserve"> </w:t>
            </w:r>
          </w:p>
          <w:p w:rsidR="00CB0E21" w:rsidRPr="00CB0E21" w:rsidRDefault="00CB0E21" w:rsidP="00CB0E21">
            <w:pPr>
              <w:widowControl/>
              <w:spacing w:line="300" w:lineRule="atLeast"/>
              <w:jc w:val="center"/>
              <w:rPr>
                <w:rFonts w:ascii="宋体" w:eastAsia="宋体" w:hAnsi="宋体" w:cs="宋体"/>
                <w:b/>
                <w:bCs/>
                <w:color w:val="333333"/>
                <w:kern w:val="0"/>
                <w:sz w:val="17"/>
              </w:rPr>
            </w:pPr>
          </w:p>
          <w:p w:rsidR="00CB0E21" w:rsidRPr="00CB0E21" w:rsidRDefault="00662C38" w:rsidP="00CB0E21">
            <w:pPr>
              <w:widowControl/>
              <w:spacing w:line="300" w:lineRule="atLeast"/>
              <w:jc w:val="center"/>
              <w:rPr>
                <w:rFonts w:ascii="宋体" w:eastAsia="宋体" w:hAnsi="宋体" w:cs="宋体"/>
                <w:b/>
                <w:bCs/>
                <w:color w:val="333333"/>
                <w:kern w:val="0"/>
                <w:sz w:val="17"/>
              </w:rPr>
            </w:pPr>
            <w:r>
              <w:rPr>
                <w:rFonts w:ascii="宋体" w:eastAsia="宋体" w:hAnsi="宋体" w:cs="宋体" w:hint="eastAsia"/>
                <w:b/>
                <w:bCs/>
                <w:color w:val="333333"/>
                <w:kern w:val="0"/>
                <w:sz w:val="17"/>
              </w:rPr>
              <w:t xml:space="preserve">                                        </w:t>
            </w:r>
            <w:r w:rsidR="00CB0E21" w:rsidRPr="00CB0E21">
              <w:rPr>
                <w:rFonts w:ascii="宋体" w:eastAsia="宋体" w:hAnsi="宋体" w:cs="宋体" w:hint="eastAsia"/>
                <w:b/>
                <w:bCs/>
                <w:color w:val="333333"/>
                <w:kern w:val="0"/>
                <w:sz w:val="17"/>
              </w:rPr>
              <w:t>中国金融期货交易所</w:t>
            </w:r>
          </w:p>
          <w:p w:rsidR="00CB0E21" w:rsidRPr="00CB0E21" w:rsidRDefault="00CB0E21" w:rsidP="00CB0E21">
            <w:pPr>
              <w:widowControl/>
              <w:spacing w:line="300" w:lineRule="atLeast"/>
              <w:jc w:val="center"/>
              <w:rPr>
                <w:rFonts w:ascii="宋体" w:eastAsia="宋体" w:hAnsi="宋体" w:cs="宋体"/>
                <w:b/>
                <w:bCs/>
                <w:color w:val="333333"/>
                <w:kern w:val="0"/>
                <w:sz w:val="17"/>
              </w:rPr>
            </w:pPr>
          </w:p>
          <w:p w:rsidR="000847C6" w:rsidRPr="000847C6" w:rsidRDefault="00662C38" w:rsidP="00CB0E21">
            <w:pPr>
              <w:widowControl/>
              <w:spacing w:line="300" w:lineRule="atLeast"/>
              <w:jc w:val="center"/>
              <w:rPr>
                <w:rFonts w:ascii="宋体" w:eastAsia="宋体" w:hAnsi="宋体" w:cs="宋体"/>
                <w:color w:val="333333"/>
                <w:kern w:val="0"/>
                <w:sz w:val="17"/>
                <w:szCs w:val="17"/>
              </w:rPr>
            </w:pPr>
            <w:r>
              <w:rPr>
                <w:rFonts w:ascii="宋体" w:eastAsia="宋体" w:hAnsi="宋体" w:cs="宋体" w:hint="eastAsia"/>
                <w:b/>
                <w:bCs/>
                <w:color w:val="333333"/>
                <w:kern w:val="0"/>
                <w:sz w:val="17"/>
              </w:rPr>
              <w:t xml:space="preserve">                                        </w:t>
            </w:r>
            <w:r w:rsidR="00CB0E21" w:rsidRPr="00CB0E21">
              <w:rPr>
                <w:rFonts w:ascii="宋体" w:eastAsia="宋体" w:hAnsi="宋体" w:cs="宋体" w:hint="eastAsia"/>
                <w:b/>
                <w:bCs/>
                <w:color w:val="333333"/>
                <w:kern w:val="0"/>
                <w:sz w:val="17"/>
              </w:rPr>
              <w:t>2017年2月16日</w:t>
            </w:r>
            <w:r w:rsidR="000847C6" w:rsidRPr="000847C6">
              <w:rPr>
                <w:rFonts w:ascii="宋体" w:eastAsia="宋体" w:hAnsi="宋体" w:cs="宋体"/>
                <w:b/>
                <w:bCs/>
                <w:color w:val="333333"/>
                <w:kern w:val="0"/>
                <w:sz w:val="17"/>
              </w:rPr>
              <w:t>中国金融期货交易所</w:t>
            </w:r>
          </w:p>
        </w:tc>
      </w:tr>
    </w:tbl>
    <w:p w:rsidR="000847C6" w:rsidRPr="000847C6" w:rsidRDefault="000847C6" w:rsidP="000847C6">
      <w:pPr>
        <w:widowControl/>
        <w:jc w:val="left"/>
        <w:rPr>
          <w:rFonts w:ascii="宋体" w:eastAsia="宋体" w:hAnsi="宋体" w:cs="宋体"/>
          <w:kern w:val="0"/>
          <w:sz w:val="24"/>
          <w:szCs w:val="24"/>
        </w:rPr>
      </w:pPr>
      <w:r w:rsidRPr="000847C6">
        <w:rPr>
          <w:rFonts w:ascii="宋体" w:eastAsia="宋体" w:hAnsi="宋体" w:cs="宋体"/>
          <w:kern w:val="0"/>
          <w:sz w:val="24"/>
          <w:szCs w:val="24"/>
        </w:rPr>
        <w:t> </w:t>
      </w:r>
    </w:p>
    <w:p w:rsidR="000847C6" w:rsidRPr="000847C6" w:rsidRDefault="000847C6" w:rsidP="000847C6">
      <w:pPr>
        <w:widowControl/>
        <w:spacing w:before="100" w:beforeAutospacing="1" w:after="100" w:afterAutospacing="1"/>
        <w:jc w:val="center"/>
        <w:rPr>
          <w:rFonts w:ascii="宋体" w:eastAsia="宋体" w:hAnsi="宋体" w:cs="宋体"/>
          <w:color w:val="00008B"/>
          <w:kern w:val="0"/>
          <w:sz w:val="24"/>
          <w:szCs w:val="24"/>
        </w:rPr>
      </w:pPr>
      <w:r w:rsidRPr="000847C6">
        <w:rPr>
          <w:rFonts w:ascii="宋体" w:eastAsia="宋体" w:hAnsi="宋体" w:cs="宋体"/>
          <w:b/>
          <w:bCs/>
          <w:color w:val="00008B"/>
          <w:kern w:val="0"/>
          <w:sz w:val="24"/>
          <w:szCs w:val="24"/>
        </w:rPr>
        <w:t>关于调整日内过度交易行为监管标准的通知</w:t>
      </w:r>
    </w:p>
    <w:p w:rsidR="000847C6" w:rsidRPr="000847C6" w:rsidRDefault="000847C6" w:rsidP="000847C6">
      <w:pPr>
        <w:widowControl/>
        <w:spacing w:before="100" w:beforeAutospacing="1" w:after="100" w:afterAutospacing="1"/>
        <w:jc w:val="left"/>
        <w:rPr>
          <w:rFonts w:ascii="宋体" w:eastAsia="宋体" w:hAnsi="宋体" w:cs="宋体"/>
          <w:kern w:val="0"/>
          <w:sz w:val="24"/>
          <w:szCs w:val="24"/>
        </w:rPr>
      </w:pPr>
      <w:r w:rsidRPr="000847C6">
        <w:rPr>
          <w:rFonts w:ascii="宋体" w:eastAsia="宋体" w:hAnsi="宋体" w:cs="宋体"/>
          <w:kern w:val="0"/>
          <w:sz w:val="24"/>
          <w:szCs w:val="24"/>
        </w:rPr>
        <w:t>各会员单位：</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kern w:val="0"/>
          <w:sz w:val="24"/>
          <w:szCs w:val="24"/>
        </w:rPr>
        <w:t>为进一步加强对股指期货市场日内过度交易行为的监管，自2015年9月7日起，将股指期货日内过度交易行为的监管标准调整为： </w:t>
      </w:r>
      <w:r w:rsidRPr="000847C6">
        <w:rPr>
          <w:rFonts w:ascii="宋体" w:eastAsia="宋体" w:hAnsi="宋体" w:cs="宋体"/>
          <w:kern w:val="0"/>
          <w:sz w:val="24"/>
          <w:szCs w:val="24"/>
        </w:rPr>
        <w:br/>
        <w:t>开仓交易量超过10手的，构成“日内开仓交易量较大”的异常交易行为。</w:t>
      </w:r>
    </w:p>
    <w:p w:rsidR="000847C6" w:rsidRPr="000847C6" w:rsidRDefault="000847C6" w:rsidP="000847C6">
      <w:pPr>
        <w:widowControl/>
        <w:spacing w:before="100" w:beforeAutospacing="1" w:after="100" w:afterAutospacing="1"/>
        <w:ind w:firstLine="375"/>
        <w:jc w:val="left"/>
        <w:rPr>
          <w:rFonts w:ascii="宋体" w:eastAsia="宋体" w:hAnsi="宋体" w:cs="宋体"/>
          <w:kern w:val="0"/>
          <w:sz w:val="24"/>
          <w:szCs w:val="24"/>
        </w:rPr>
      </w:pPr>
      <w:r w:rsidRPr="000847C6">
        <w:rPr>
          <w:rFonts w:ascii="宋体" w:eastAsia="宋体" w:hAnsi="宋体" w:cs="宋体"/>
          <w:kern w:val="0"/>
          <w:sz w:val="24"/>
          <w:szCs w:val="24"/>
        </w:rPr>
        <w:t>日内开仓交易量是指客户单日在单产品所有合约上的买开仓数量与卖开仓数量之</w:t>
      </w:r>
      <w:proofErr w:type="gramStart"/>
      <w:r w:rsidRPr="000847C6">
        <w:rPr>
          <w:rFonts w:ascii="宋体" w:eastAsia="宋体" w:hAnsi="宋体" w:cs="宋体"/>
          <w:kern w:val="0"/>
          <w:sz w:val="24"/>
          <w:szCs w:val="24"/>
        </w:rPr>
        <w:t>和</w:t>
      </w:r>
      <w:proofErr w:type="gramEnd"/>
      <w:r w:rsidRPr="000847C6">
        <w:rPr>
          <w:rFonts w:ascii="宋体" w:eastAsia="宋体" w:hAnsi="宋体" w:cs="宋体"/>
          <w:kern w:val="0"/>
          <w:sz w:val="24"/>
          <w:szCs w:val="24"/>
        </w:rPr>
        <w:t>。套期保值交易的开仓数量不受此限。</w:t>
      </w:r>
    </w:p>
    <w:p w:rsidR="000847C6" w:rsidRPr="000847C6" w:rsidRDefault="000847C6" w:rsidP="000847C6">
      <w:pPr>
        <w:widowControl/>
        <w:spacing w:before="100" w:beforeAutospacing="1" w:after="100" w:afterAutospacing="1"/>
        <w:ind w:firstLine="375"/>
        <w:jc w:val="left"/>
        <w:rPr>
          <w:rFonts w:ascii="宋体" w:eastAsia="宋体" w:hAnsi="宋体" w:cs="宋体"/>
          <w:kern w:val="0"/>
          <w:sz w:val="24"/>
          <w:szCs w:val="24"/>
        </w:rPr>
      </w:pPr>
      <w:r w:rsidRPr="000847C6">
        <w:rPr>
          <w:rFonts w:ascii="宋体" w:eastAsia="宋体" w:hAnsi="宋体" w:cs="宋体"/>
          <w:kern w:val="0"/>
          <w:sz w:val="24"/>
          <w:szCs w:val="24"/>
        </w:rPr>
        <w:t>特此通知。</w:t>
      </w:r>
    </w:p>
    <w:p w:rsidR="000847C6" w:rsidRPr="000847C6" w:rsidRDefault="000847C6" w:rsidP="000847C6">
      <w:pPr>
        <w:widowControl/>
        <w:spacing w:before="100" w:beforeAutospacing="1" w:after="100" w:afterAutospacing="1" w:line="324" w:lineRule="atLeast"/>
        <w:jc w:val="right"/>
        <w:rPr>
          <w:rFonts w:ascii="宋体" w:eastAsia="宋体" w:hAnsi="宋体" w:cs="宋体"/>
          <w:kern w:val="0"/>
          <w:sz w:val="24"/>
          <w:szCs w:val="24"/>
        </w:rPr>
      </w:pPr>
      <w:r w:rsidRPr="000847C6">
        <w:rPr>
          <w:rFonts w:ascii="宋体" w:eastAsia="宋体" w:hAnsi="宋体" w:cs="宋体"/>
          <w:kern w:val="0"/>
          <w:sz w:val="24"/>
          <w:szCs w:val="24"/>
        </w:rPr>
        <w:t>中国金融期货交易所</w:t>
      </w:r>
      <w:r w:rsidRPr="000847C6">
        <w:rPr>
          <w:rFonts w:ascii="宋体" w:eastAsia="宋体" w:hAnsi="宋体" w:cs="宋体"/>
          <w:kern w:val="0"/>
          <w:sz w:val="24"/>
          <w:szCs w:val="24"/>
        </w:rPr>
        <w:br/>
        <w:t>2015-09-02</w:t>
      </w:r>
    </w:p>
    <w:p w:rsidR="000847C6" w:rsidRPr="000847C6" w:rsidRDefault="00A45DD7" w:rsidP="000847C6">
      <w:pPr>
        <w:widowControl/>
        <w:jc w:val="left"/>
        <w:rPr>
          <w:rFonts w:ascii="宋体" w:eastAsia="宋体" w:hAnsi="宋体" w:cs="宋体"/>
          <w:kern w:val="0"/>
          <w:sz w:val="24"/>
          <w:szCs w:val="24"/>
        </w:rPr>
      </w:pPr>
      <w:r w:rsidRPr="00A45DD7">
        <w:rPr>
          <w:rFonts w:ascii="宋体" w:eastAsia="宋体" w:hAnsi="宋体" w:cs="宋体"/>
          <w:kern w:val="0"/>
          <w:sz w:val="24"/>
          <w:szCs w:val="24"/>
        </w:rPr>
        <w:pict>
          <v:rect id="_x0000_i1025" style="width:394.55pt;height:.75pt" o:hrpct="950" o:hralign="center" o:hrstd="t" o:hr="t" fillcolor="#a0a0a0" stroked="f"/>
        </w:pict>
      </w:r>
    </w:p>
    <w:p w:rsidR="000847C6" w:rsidRPr="000847C6" w:rsidRDefault="000847C6" w:rsidP="000847C6">
      <w:pPr>
        <w:widowControl/>
        <w:spacing w:before="100" w:beforeAutospacing="1" w:after="100" w:afterAutospacing="1"/>
        <w:jc w:val="center"/>
        <w:rPr>
          <w:rFonts w:ascii="宋体" w:eastAsia="宋体" w:hAnsi="宋体" w:cs="宋体"/>
          <w:color w:val="00008B"/>
          <w:kern w:val="0"/>
          <w:sz w:val="24"/>
          <w:szCs w:val="24"/>
        </w:rPr>
      </w:pPr>
      <w:r w:rsidRPr="000847C6">
        <w:rPr>
          <w:rFonts w:ascii="宋体" w:eastAsia="宋体" w:hAnsi="宋体" w:cs="宋体"/>
          <w:b/>
          <w:bCs/>
          <w:color w:val="00008B"/>
          <w:kern w:val="0"/>
          <w:sz w:val="24"/>
          <w:szCs w:val="24"/>
        </w:rPr>
        <w:t>关于调整日内过度交易行为监管标准的通知</w:t>
      </w:r>
    </w:p>
    <w:p w:rsidR="000847C6" w:rsidRPr="000847C6" w:rsidRDefault="000847C6" w:rsidP="000847C6">
      <w:pPr>
        <w:widowControl/>
        <w:spacing w:before="100" w:beforeAutospacing="1" w:after="100" w:afterAutospacing="1"/>
        <w:jc w:val="left"/>
        <w:rPr>
          <w:rFonts w:ascii="宋体" w:eastAsia="宋体" w:hAnsi="宋体" w:cs="宋体"/>
          <w:kern w:val="0"/>
          <w:sz w:val="24"/>
          <w:szCs w:val="24"/>
        </w:rPr>
      </w:pPr>
      <w:r w:rsidRPr="000847C6">
        <w:rPr>
          <w:rFonts w:ascii="宋体" w:eastAsia="宋体" w:hAnsi="宋体" w:cs="宋体"/>
          <w:kern w:val="0"/>
          <w:sz w:val="24"/>
          <w:szCs w:val="24"/>
        </w:rPr>
        <w:t>各会员单位：</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kern w:val="0"/>
          <w:sz w:val="24"/>
          <w:szCs w:val="24"/>
        </w:rPr>
        <w:t>为进一步加强对股指期货市场日内过度交易行为的监管，自2015年8月31日起，本所2015年8月25日发布的《关于股指期货异常交易监管标准及处理程序的通知》中有关日内过度交易行为的监管标准调整为： </w:t>
      </w:r>
      <w:r w:rsidRPr="000847C6">
        <w:rPr>
          <w:rFonts w:ascii="宋体" w:eastAsia="宋体" w:hAnsi="宋体" w:cs="宋体"/>
          <w:kern w:val="0"/>
          <w:sz w:val="24"/>
          <w:szCs w:val="24"/>
        </w:rPr>
        <w:br/>
        <w:t>客户单日开仓交易量超过100手的，构成“日内开仓交易量较大”的异常交易行为。</w:t>
      </w:r>
    </w:p>
    <w:p w:rsidR="000847C6" w:rsidRPr="000847C6" w:rsidRDefault="000847C6" w:rsidP="000847C6">
      <w:pPr>
        <w:widowControl/>
        <w:spacing w:before="100" w:beforeAutospacing="1" w:after="100" w:afterAutospacing="1"/>
        <w:ind w:firstLine="375"/>
        <w:jc w:val="left"/>
        <w:rPr>
          <w:rFonts w:ascii="宋体" w:eastAsia="宋体" w:hAnsi="宋体" w:cs="宋体"/>
          <w:kern w:val="0"/>
          <w:sz w:val="24"/>
          <w:szCs w:val="24"/>
        </w:rPr>
      </w:pPr>
      <w:r w:rsidRPr="000847C6">
        <w:rPr>
          <w:rFonts w:ascii="宋体" w:eastAsia="宋体" w:hAnsi="宋体" w:cs="宋体"/>
          <w:kern w:val="0"/>
          <w:sz w:val="24"/>
          <w:szCs w:val="24"/>
        </w:rPr>
        <w:lastRenderedPageBreak/>
        <w:t>日内开仓交易量是指客户单日在单产品所有合约上的买开仓数量与卖开仓数量之</w:t>
      </w:r>
      <w:proofErr w:type="gramStart"/>
      <w:r w:rsidRPr="000847C6">
        <w:rPr>
          <w:rFonts w:ascii="宋体" w:eastAsia="宋体" w:hAnsi="宋体" w:cs="宋体"/>
          <w:kern w:val="0"/>
          <w:sz w:val="24"/>
          <w:szCs w:val="24"/>
        </w:rPr>
        <w:t>和</w:t>
      </w:r>
      <w:proofErr w:type="gramEnd"/>
      <w:r w:rsidRPr="000847C6">
        <w:rPr>
          <w:rFonts w:ascii="宋体" w:eastAsia="宋体" w:hAnsi="宋体" w:cs="宋体"/>
          <w:kern w:val="0"/>
          <w:sz w:val="24"/>
          <w:szCs w:val="24"/>
        </w:rPr>
        <w:t>。套期保值交易的开仓数量不受此限。</w:t>
      </w:r>
    </w:p>
    <w:p w:rsidR="000847C6" w:rsidRPr="000847C6" w:rsidRDefault="000847C6" w:rsidP="000847C6">
      <w:pPr>
        <w:widowControl/>
        <w:spacing w:before="100" w:beforeAutospacing="1" w:after="100" w:afterAutospacing="1"/>
        <w:ind w:firstLine="375"/>
        <w:jc w:val="left"/>
        <w:rPr>
          <w:rFonts w:ascii="宋体" w:eastAsia="宋体" w:hAnsi="宋体" w:cs="宋体"/>
          <w:kern w:val="0"/>
          <w:sz w:val="24"/>
          <w:szCs w:val="24"/>
        </w:rPr>
      </w:pPr>
      <w:r w:rsidRPr="000847C6">
        <w:rPr>
          <w:rFonts w:ascii="宋体" w:eastAsia="宋体" w:hAnsi="宋体" w:cs="宋体"/>
          <w:kern w:val="0"/>
          <w:sz w:val="24"/>
          <w:szCs w:val="24"/>
        </w:rPr>
        <w:t>特此通知。</w:t>
      </w:r>
    </w:p>
    <w:p w:rsidR="000847C6" w:rsidRPr="000847C6" w:rsidRDefault="000847C6" w:rsidP="000847C6">
      <w:pPr>
        <w:widowControl/>
        <w:spacing w:before="100" w:beforeAutospacing="1" w:after="100" w:afterAutospacing="1" w:line="324" w:lineRule="atLeast"/>
        <w:jc w:val="right"/>
        <w:rPr>
          <w:rFonts w:ascii="宋体" w:eastAsia="宋体" w:hAnsi="宋体" w:cs="宋体"/>
          <w:kern w:val="0"/>
          <w:sz w:val="24"/>
          <w:szCs w:val="24"/>
        </w:rPr>
      </w:pPr>
      <w:r w:rsidRPr="000847C6">
        <w:rPr>
          <w:rFonts w:ascii="宋体" w:eastAsia="宋体" w:hAnsi="宋体" w:cs="宋体"/>
          <w:kern w:val="0"/>
          <w:sz w:val="24"/>
          <w:szCs w:val="24"/>
        </w:rPr>
        <w:t>中国金融期货交易所</w:t>
      </w:r>
      <w:r w:rsidRPr="000847C6">
        <w:rPr>
          <w:rFonts w:ascii="宋体" w:eastAsia="宋体" w:hAnsi="宋体" w:cs="宋体"/>
          <w:kern w:val="0"/>
          <w:sz w:val="24"/>
          <w:szCs w:val="24"/>
        </w:rPr>
        <w:br/>
        <w:t>2015-08-28</w:t>
      </w:r>
    </w:p>
    <w:p w:rsidR="000847C6" w:rsidRPr="000847C6" w:rsidRDefault="00A45DD7" w:rsidP="000847C6">
      <w:pPr>
        <w:widowControl/>
        <w:jc w:val="left"/>
        <w:rPr>
          <w:rFonts w:ascii="宋体" w:eastAsia="宋体" w:hAnsi="宋体" w:cs="宋体"/>
          <w:kern w:val="0"/>
          <w:sz w:val="24"/>
          <w:szCs w:val="24"/>
        </w:rPr>
      </w:pPr>
      <w:r w:rsidRPr="00A45DD7">
        <w:rPr>
          <w:rFonts w:ascii="宋体" w:eastAsia="宋体" w:hAnsi="宋体" w:cs="宋体"/>
          <w:kern w:val="0"/>
          <w:sz w:val="24"/>
          <w:szCs w:val="24"/>
        </w:rPr>
        <w:pict>
          <v:rect id="_x0000_i1026" style="width:394.55pt;height:.75pt" o:hrpct="950" o:hralign="center" o:hrstd="t" o:hr="t" fillcolor="#a0a0a0" stroked="f"/>
        </w:pict>
      </w:r>
    </w:p>
    <w:p w:rsidR="000847C6" w:rsidRPr="000847C6" w:rsidRDefault="000847C6" w:rsidP="000847C6">
      <w:pPr>
        <w:widowControl/>
        <w:spacing w:before="100" w:beforeAutospacing="1" w:after="100" w:afterAutospacing="1"/>
        <w:jc w:val="center"/>
        <w:rPr>
          <w:rFonts w:ascii="宋体" w:eastAsia="宋体" w:hAnsi="宋体" w:cs="宋体"/>
          <w:color w:val="00008B"/>
          <w:kern w:val="0"/>
          <w:sz w:val="24"/>
          <w:szCs w:val="24"/>
        </w:rPr>
      </w:pPr>
      <w:r w:rsidRPr="000847C6">
        <w:rPr>
          <w:rFonts w:ascii="宋体" w:eastAsia="宋体" w:hAnsi="宋体" w:cs="宋体"/>
          <w:b/>
          <w:bCs/>
          <w:color w:val="00008B"/>
          <w:kern w:val="0"/>
          <w:sz w:val="24"/>
          <w:szCs w:val="24"/>
        </w:rPr>
        <w:t>关于股指期货异常交易监管标准及处理程序的通知</w:t>
      </w:r>
    </w:p>
    <w:p w:rsidR="000847C6" w:rsidRPr="000847C6" w:rsidRDefault="000847C6" w:rsidP="000847C6">
      <w:pPr>
        <w:widowControl/>
        <w:spacing w:before="100" w:beforeAutospacing="1" w:after="100" w:afterAutospacing="1"/>
        <w:jc w:val="left"/>
        <w:rPr>
          <w:rFonts w:ascii="宋体" w:eastAsia="宋体" w:hAnsi="宋体" w:cs="宋体"/>
          <w:kern w:val="0"/>
          <w:sz w:val="24"/>
          <w:szCs w:val="24"/>
        </w:rPr>
      </w:pPr>
      <w:r w:rsidRPr="000847C6">
        <w:rPr>
          <w:rFonts w:ascii="宋体" w:eastAsia="宋体" w:hAnsi="宋体" w:cs="宋体"/>
          <w:kern w:val="0"/>
          <w:sz w:val="24"/>
          <w:szCs w:val="24"/>
        </w:rPr>
        <w:t>各会员单位：</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kern w:val="0"/>
          <w:sz w:val="24"/>
          <w:szCs w:val="24"/>
        </w:rPr>
        <w:t>为进一步加强对股指期货市场异常交易行为的监管，现将沪深300、上证50、中证500股指期货产品的异常交易行为监管有关事项通知如下：</w:t>
      </w:r>
    </w:p>
    <w:p w:rsidR="000847C6" w:rsidRPr="000847C6" w:rsidRDefault="000847C6" w:rsidP="000847C6">
      <w:pPr>
        <w:widowControl/>
        <w:spacing w:before="100" w:beforeAutospacing="1" w:after="100" w:afterAutospacing="1"/>
        <w:ind w:firstLine="375"/>
        <w:jc w:val="left"/>
        <w:rPr>
          <w:rFonts w:ascii="宋体" w:eastAsia="宋体" w:hAnsi="宋体" w:cs="宋体"/>
          <w:kern w:val="0"/>
          <w:sz w:val="24"/>
          <w:szCs w:val="24"/>
        </w:rPr>
      </w:pPr>
      <w:r w:rsidRPr="000847C6">
        <w:rPr>
          <w:rFonts w:ascii="宋体" w:eastAsia="宋体" w:hAnsi="宋体" w:cs="宋体"/>
          <w:kern w:val="0"/>
          <w:sz w:val="24"/>
          <w:szCs w:val="24"/>
        </w:rPr>
        <w:t>1. 客户在沪深300、上证50、中证500单个股指期货产品、单日开仓交易量超过600手的，构成“日内开仓交易量较大”的异常交易行为。日内开仓交易量是指客户单日在单产品所有合约上的买开仓数量与卖开仓数量之</w:t>
      </w:r>
      <w:proofErr w:type="gramStart"/>
      <w:r w:rsidRPr="000847C6">
        <w:rPr>
          <w:rFonts w:ascii="宋体" w:eastAsia="宋体" w:hAnsi="宋体" w:cs="宋体"/>
          <w:kern w:val="0"/>
          <w:sz w:val="24"/>
          <w:szCs w:val="24"/>
        </w:rPr>
        <w:t>和</w:t>
      </w:r>
      <w:proofErr w:type="gramEnd"/>
      <w:r w:rsidRPr="000847C6">
        <w:rPr>
          <w:rFonts w:ascii="宋体" w:eastAsia="宋体" w:hAnsi="宋体" w:cs="宋体"/>
          <w:kern w:val="0"/>
          <w:sz w:val="24"/>
          <w:szCs w:val="24"/>
        </w:rPr>
        <w:t>。套期保值交易的开仓数量不受此限。</w:t>
      </w:r>
      <w:r w:rsidRPr="000847C6">
        <w:rPr>
          <w:rFonts w:ascii="宋体" w:eastAsia="宋体" w:hAnsi="宋体" w:cs="宋体"/>
          <w:kern w:val="0"/>
          <w:sz w:val="24"/>
          <w:szCs w:val="24"/>
        </w:rPr>
        <w:br/>
        <w:t>2．客户单日在某一合约上的自成交次数达到或者超过5次的，构成“以自己为交易对象，大量或者多次进行自买自卖”的异常交易行为。套期保值交易的自成交次数不受此限。</w:t>
      </w:r>
      <w:r w:rsidRPr="000847C6">
        <w:rPr>
          <w:rFonts w:ascii="宋体" w:eastAsia="宋体" w:hAnsi="宋体" w:cs="宋体"/>
          <w:kern w:val="0"/>
          <w:sz w:val="24"/>
          <w:szCs w:val="24"/>
        </w:rPr>
        <w:br/>
        <w:t>3．客户单日在某一合约上的撤单次数达到或者超过400次的，构成“日内撤单次数过多”的异常交易行为。套期保值交易的撤单数量不受此限。</w:t>
      </w:r>
      <w:r w:rsidRPr="000847C6">
        <w:rPr>
          <w:rFonts w:ascii="宋体" w:eastAsia="宋体" w:hAnsi="宋体" w:cs="宋体"/>
          <w:kern w:val="0"/>
          <w:sz w:val="24"/>
          <w:szCs w:val="24"/>
        </w:rPr>
        <w:br/>
        <w:t>4. 客户单日在某一合约上的撤单次数超过100次（含），且单笔撤单量达到或者超过交易所规定的限价指令每次最大下单数量80%的，构成“大量或者多次申报并撤销申报”的异常交易行为。套期保值交易的撤单数量不受此限。</w:t>
      </w:r>
      <w:r w:rsidRPr="000847C6">
        <w:rPr>
          <w:rFonts w:ascii="宋体" w:eastAsia="宋体" w:hAnsi="宋体" w:cs="宋体"/>
          <w:kern w:val="0"/>
          <w:sz w:val="24"/>
          <w:szCs w:val="24"/>
        </w:rPr>
        <w:br/>
        <w:t>5．客户单日在单产品多个合约上因自成交、频繁报撤单、</w:t>
      </w:r>
      <w:proofErr w:type="gramStart"/>
      <w:r w:rsidRPr="000847C6">
        <w:rPr>
          <w:rFonts w:ascii="宋体" w:eastAsia="宋体" w:hAnsi="宋体" w:cs="宋体"/>
          <w:kern w:val="0"/>
          <w:sz w:val="24"/>
          <w:szCs w:val="24"/>
        </w:rPr>
        <w:t>大额报</w:t>
      </w:r>
      <w:proofErr w:type="gramEnd"/>
      <w:r w:rsidRPr="000847C6">
        <w:rPr>
          <w:rFonts w:ascii="宋体" w:eastAsia="宋体" w:hAnsi="宋体" w:cs="宋体"/>
          <w:kern w:val="0"/>
          <w:sz w:val="24"/>
          <w:szCs w:val="24"/>
        </w:rPr>
        <w:t>撤单达到交易所处理标准的，按照一次认定。</w:t>
      </w:r>
      <w:r w:rsidRPr="000847C6">
        <w:rPr>
          <w:rFonts w:ascii="宋体" w:eastAsia="宋体" w:hAnsi="宋体" w:cs="宋体"/>
          <w:kern w:val="0"/>
          <w:sz w:val="24"/>
          <w:szCs w:val="24"/>
        </w:rPr>
        <w:br/>
        <w:t>6．客户出现上述异常交易行为，交易所可对其采取限制开仓的监管措施，限制开仓的时间原则上不低于1个月。</w:t>
      </w:r>
      <w:r w:rsidRPr="000847C6">
        <w:rPr>
          <w:rFonts w:ascii="宋体" w:eastAsia="宋体" w:hAnsi="宋体" w:cs="宋体"/>
          <w:kern w:val="0"/>
          <w:sz w:val="24"/>
          <w:szCs w:val="24"/>
        </w:rPr>
        <w:br/>
        <w:t>7．会员应当积极防范客户在交易中可能出现的异常交易行为。会员发现客户出现异常交易行为的，应当予以提醒、劝阻和制止。未采取有效措施制止客户异常交易行为，导致大量客户出现异常交易行为的，我所将依照《中国金融期货交易所会员管理办法》、《中国金融期货交易所期货异常交易监控指引（试行）》等相关规定，采取相应监管措施或者纪律处分措施。</w:t>
      </w:r>
      <w:r w:rsidRPr="000847C6">
        <w:rPr>
          <w:rFonts w:ascii="宋体" w:eastAsia="宋体" w:hAnsi="宋体" w:cs="宋体"/>
          <w:kern w:val="0"/>
          <w:sz w:val="24"/>
          <w:szCs w:val="24"/>
        </w:rPr>
        <w:br/>
        <w:t>8．本通知自2015年8月26日起开始执行。此前发布的《关于加强中证500股指期货异常交易行为监管的通知》同时废止。以往有关规定与本通知不一致的，以本通知为准。</w:t>
      </w:r>
    </w:p>
    <w:p w:rsidR="000847C6" w:rsidRPr="000847C6" w:rsidRDefault="000847C6" w:rsidP="000847C6">
      <w:pPr>
        <w:widowControl/>
        <w:spacing w:before="100" w:beforeAutospacing="1" w:after="100" w:afterAutospacing="1" w:line="324" w:lineRule="atLeast"/>
        <w:jc w:val="right"/>
        <w:rPr>
          <w:rFonts w:ascii="宋体" w:eastAsia="宋体" w:hAnsi="宋体" w:cs="宋体"/>
          <w:kern w:val="0"/>
          <w:sz w:val="24"/>
          <w:szCs w:val="24"/>
        </w:rPr>
      </w:pPr>
      <w:r w:rsidRPr="000847C6">
        <w:rPr>
          <w:rFonts w:ascii="宋体" w:eastAsia="宋体" w:hAnsi="宋体" w:cs="宋体"/>
          <w:kern w:val="0"/>
          <w:sz w:val="24"/>
          <w:szCs w:val="24"/>
        </w:rPr>
        <w:t>中国金融期货交易所</w:t>
      </w:r>
      <w:r w:rsidRPr="000847C6">
        <w:rPr>
          <w:rFonts w:ascii="宋体" w:eastAsia="宋体" w:hAnsi="宋体" w:cs="宋体"/>
          <w:kern w:val="0"/>
          <w:sz w:val="24"/>
          <w:szCs w:val="24"/>
        </w:rPr>
        <w:br/>
        <w:t>2015-08-25</w:t>
      </w:r>
    </w:p>
    <w:p w:rsidR="000847C6" w:rsidRPr="000847C6" w:rsidRDefault="00A45DD7" w:rsidP="000847C6">
      <w:pPr>
        <w:widowControl/>
        <w:jc w:val="left"/>
        <w:rPr>
          <w:rFonts w:ascii="宋体" w:eastAsia="宋体" w:hAnsi="宋体" w:cs="宋体"/>
          <w:kern w:val="0"/>
          <w:sz w:val="24"/>
          <w:szCs w:val="24"/>
        </w:rPr>
      </w:pPr>
      <w:r w:rsidRPr="00A45DD7">
        <w:rPr>
          <w:rFonts w:ascii="宋体" w:eastAsia="宋体" w:hAnsi="宋体" w:cs="宋体"/>
          <w:kern w:val="0"/>
          <w:sz w:val="24"/>
          <w:szCs w:val="24"/>
        </w:rPr>
        <w:lastRenderedPageBreak/>
        <w:pict>
          <v:rect id="_x0000_i1027" style="width:394.55pt;height:.75pt" o:hrpct="950" o:hralign="center" o:hrstd="t" o:hr="t" fillcolor="#a0a0a0" stroked="f"/>
        </w:pict>
      </w:r>
    </w:p>
    <w:p w:rsidR="000847C6" w:rsidRPr="000847C6" w:rsidRDefault="000847C6" w:rsidP="000847C6">
      <w:pPr>
        <w:widowControl/>
        <w:spacing w:before="100" w:beforeAutospacing="1" w:after="100" w:afterAutospacing="1"/>
        <w:jc w:val="center"/>
        <w:rPr>
          <w:rFonts w:ascii="宋体" w:eastAsia="宋体" w:hAnsi="宋体" w:cs="宋体"/>
          <w:color w:val="00008B"/>
          <w:kern w:val="0"/>
          <w:sz w:val="24"/>
          <w:szCs w:val="24"/>
        </w:rPr>
      </w:pPr>
      <w:r w:rsidRPr="000847C6">
        <w:rPr>
          <w:rFonts w:ascii="宋体" w:eastAsia="宋体" w:hAnsi="宋体" w:cs="宋体"/>
          <w:b/>
          <w:bCs/>
          <w:color w:val="00008B"/>
          <w:kern w:val="0"/>
          <w:sz w:val="24"/>
          <w:szCs w:val="24"/>
        </w:rPr>
        <w:t>关于抑制过度投机交易 强化异常交易监管的通知</w:t>
      </w:r>
    </w:p>
    <w:p w:rsidR="000847C6" w:rsidRPr="000847C6" w:rsidRDefault="000847C6" w:rsidP="000847C6">
      <w:pPr>
        <w:widowControl/>
        <w:spacing w:before="100" w:beforeAutospacing="1" w:after="100" w:afterAutospacing="1"/>
        <w:jc w:val="left"/>
        <w:rPr>
          <w:rFonts w:ascii="宋体" w:eastAsia="宋体" w:hAnsi="宋体" w:cs="宋体"/>
          <w:kern w:val="0"/>
          <w:sz w:val="24"/>
          <w:szCs w:val="24"/>
        </w:rPr>
      </w:pPr>
      <w:r w:rsidRPr="000847C6">
        <w:rPr>
          <w:rFonts w:ascii="宋体" w:eastAsia="宋体" w:hAnsi="宋体" w:cs="宋体"/>
          <w:kern w:val="0"/>
          <w:sz w:val="24"/>
          <w:szCs w:val="24"/>
        </w:rPr>
        <w:t>各会员单位：</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kern w:val="0"/>
          <w:sz w:val="24"/>
          <w:szCs w:val="24"/>
        </w:rPr>
        <w:t>为促进股指期货市场健康稳定发展，我所将采取相关措施，抑制过度投机交易，加大异常交易行为监管力度。现将有关事项通知如下：</w:t>
      </w:r>
    </w:p>
    <w:p w:rsidR="000847C6" w:rsidRPr="000847C6" w:rsidRDefault="000847C6" w:rsidP="000847C6">
      <w:pPr>
        <w:widowControl/>
        <w:spacing w:before="100" w:beforeAutospacing="1" w:after="100" w:afterAutospacing="1"/>
        <w:ind w:firstLine="375"/>
        <w:jc w:val="left"/>
        <w:rPr>
          <w:rFonts w:ascii="宋体" w:eastAsia="宋体" w:hAnsi="宋体" w:cs="宋体"/>
          <w:kern w:val="0"/>
          <w:sz w:val="24"/>
          <w:szCs w:val="24"/>
        </w:rPr>
      </w:pPr>
      <w:r w:rsidRPr="000847C6">
        <w:rPr>
          <w:rFonts w:ascii="宋体" w:eastAsia="宋体" w:hAnsi="宋体" w:cs="宋体"/>
          <w:kern w:val="0"/>
          <w:sz w:val="24"/>
          <w:szCs w:val="24"/>
        </w:rPr>
        <w:t>1、自2015年8月3日起，对从事股指期货套利、投机交易的客户，单个合约每日报撤单行为超过400次、每日自成交行为超过5次的，认定为“异常交易行为”。我所2012年7月20日发布的《关于&lt;中国金融期货交易所异常交易监控指引（试行）&gt;有关监管标准及处理程序的通知》中的相关标准停止执行。</w:t>
      </w:r>
    </w:p>
    <w:p w:rsidR="000847C6" w:rsidRPr="000847C6" w:rsidRDefault="000847C6" w:rsidP="000847C6">
      <w:pPr>
        <w:widowControl/>
        <w:spacing w:before="100" w:beforeAutospacing="1" w:after="100" w:afterAutospacing="1"/>
        <w:ind w:firstLine="375"/>
        <w:jc w:val="left"/>
        <w:rPr>
          <w:rFonts w:ascii="宋体" w:eastAsia="宋体" w:hAnsi="宋体" w:cs="宋体"/>
          <w:kern w:val="0"/>
          <w:sz w:val="24"/>
          <w:szCs w:val="24"/>
        </w:rPr>
      </w:pPr>
      <w:r w:rsidRPr="000847C6">
        <w:rPr>
          <w:rFonts w:ascii="宋体" w:eastAsia="宋体" w:hAnsi="宋体" w:cs="宋体"/>
          <w:kern w:val="0"/>
          <w:sz w:val="24"/>
          <w:szCs w:val="24"/>
        </w:rPr>
        <w:t>2、加强异常交易行为监管，采取电话提醒、发送监查问询函、警示函、现场调查、限制开仓等监管措施，坚决遏制频繁报撤、自成交等异常交易行为，防范过度投机的非理性交易。严肃查处利用实际控制关系账户规避监管等违规行为。</w:t>
      </w:r>
    </w:p>
    <w:p w:rsidR="000847C6" w:rsidRPr="000847C6" w:rsidRDefault="000847C6" w:rsidP="000847C6">
      <w:pPr>
        <w:widowControl/>
        <w:spacing w:before="100" w:beforeAutospacing="1" w:after="100" w:afterAutospacing="1"/>
        <w:ind w:firstLine="375"/>
        <w:jc w:val="left"/>
        <w:rPr>
          <w:rFonts w:ascii="宋体" w:eastAsia="宋体" w:hAnsi="宋体" w:cs="宋体"/>
          <w:kern w:val="0"/>
          <w:sz w:val="24"/>
          <w:szCs w:val="24"/>
        </w:rPr>
      </w:pPr>
      <w:r w:rsidRPr="000847C6">
        <w:rPr>
          <w:rFonts w:ascii="宋体" w:eastAsia="宋体" w:hAnsi="宋体" w:cs="宋体"/>
          <w:kern w:val="0"/>
          <w:sz w:val="24"/>
          <w:szCs w:val="24"/>
        </w:rPr>
        <w:t>3、各会员单位必须强化客户管理职责，严格落实开户环节的投资者适当性制度，加强对客户真实身份的验证与核查；引导客户理性、合</w:t>
      </w:r>
      <w:proofErr w:type="gramStart"/>
      <w:r w:rsidRPr="000847C6">
        <w:rPr>
          <w:rFonts w:ascii="宋体" w:eastAsia="宋体" w:hAnsi="宋体" w:cs="宋体"/>
          <w:kern w:val="0"/>
          <w:sz w:val="24"/>
          <w:szCs w:val="24"/>
        </w:rPr>
        <w:t>规</w:t>
      </w:r>
      <w:proofErr w:type="gramEnd"/>
      <w:r w:rsidRPr="000847C6">
        <w:rPr>
          <w:rFonts w:ascii="宋体" w:eastAsia="宋体" w:hAnsi="宋体" w:cs="宋体"/>
          <w:kern w:val="0"/>
          <w:sz w:val="24"/>
          <w:szCs w:val="24"/>
        </w:rPr>
        <w:t>参与股指期货交易，及时发现、提醒和制止客户的异常交易行为，并及时向我所报告。</w:t>
      </w:r>
    </w:p>
    <w:p w:rsidR="000847C6" w:rsidRPr="000847C6" w:rsidRDefault="000847C6" w:rsidP="000847C6">
      <w:pPr>
        <w:widowControl/>
        <w:spacing w:before="100" w:beforeAutospacing="1" w:after="100" w:afterAutospacing="1"/>
        <w:ind w:firstLine="375"/>
        <w:jc w:val="left"/>
        <w:rPr>
          <w:rFonts w:ascii="宋体" w:eastAsia="宋体" w:hAnsi="宋体" w:cs="宋体"/>
          <w:kern w:val="0"/>
          <w:sz w:val="24"/>
          <w:szCs w:val="24"/>
        </w:rPr>
      </w:pPr>
      <w:r w:rsidRPr="000847C6">
        <w:rPr>
          <w:rFonts w:ascii="宋体" w:eastAsia="宋体" w:hAnsi="宋体" w:cs="宋体"/>
          <w:kern w:val="0"/>
          <w:sz w:val="24"/>
          <w:szCs w:val="24"/>
        </w:rPr>
        <w:t>特此通知。</w:t>
      </w:r>
    </w:p>
    <w:p w:rsidR="000847C6" w:rsidRPr="000847C6" w:rsidRDefault="000847C6" w:rsidP="000847C6">
      <w:pPr>
        <w:widowControl/>
        <w:spacing w:before="100" w:beforeAutospacing="1" w:after="100" w:afterAutospacing="1" w:line="324" w:lineRule="atLeast"/>
        <w:jc w:val="right"/>
        <w:rPr>
          <w:rFonts w:ascii="宋体" w:eastAsia="宋体" w:hAnsi="宋体" w:cs="宋体"/>
          <w:kern w:val="0"/>
          <w:sz w:val="24"/>
          <w:szCs w:val="24"/>
        </w:rPr>
      </w:pPr>
      <w:r w:rsidRPr="000847C6">
        <w:rPr>
          <w:rFonts w:ascii="宋体" w:eastAsia="宋体" w:hAnsi="宋体" w:cs="宋体"/>
          <w:kern w:val="0"/>
          <w:sz w:val="24"/>
          <w:szCs w:val="24"/>
        </w:rPr>
        <w:t>中国金融期货交易所</w:t>
      </w:r>
      <w:r w:rsidRPr="000847C6">
        <w:rPr>
          <w:rFonts w:ascii="宋体" w:eastAsia="宋体" w:hAnsi="宋体" w:cs="宋体"/>
          <w:kern w:val="0"/>
          <w:sz w:val="24"/>
          <w:szCs w:val="24"/>
        </w:rPr>
        <w:br/>
        <w:t>2015-07-31</w:t>
      </w:r>
    </w:p>
    <w:p w:rsidR="000847C6" w:rsidRPr="000847C6" w:rsidRDefault="00A45DD7" w:rsidP="000847C6">
      <w:pPr>
        <w:widowControl/>
        <w:jc w:val="left"/>
        <w:rPr>
          <w:rFonts w:ascii="宋体" w:eastAsia="宋体" w:hAnsi="宋体" w:cs="宋体"/>
          <w:kern w:val="0"/>
          <w:sz w:val="24"/>
          <w:szCs w:val="24"/>
        </w:rPr>
      </w:pPr>
      <w:r w:rsidRPr="00A45DD7">
        <w:rPr>
          <w:rFonts w:ascii="宋体" w:eastAsia="宋体" w:hAnsi="宋体" w:cs="宋体"/>
          <w:kern w:val="0"/>
          <w:sz w:val="24"/>
          <w:szCs w:val="24"/>
        </w:rPr>
        <w:pict>
          <v:rect id="_x0000_i1028" style="width:394.55pt;height:.75pt" o:hrpct="950" o:hralign="center" o:hrstd="t" o:hr="t" fillcolor="#a0a0a0" stroked="f"/>
        </w:pict>
      </w:r>
    </w:p>
    <w:p w:rsidR="000847C6" w:rsidRPr="000847C6" w:rsidRDefault="000847C6" w:rsidP="000847C6">
      <w:pPr>
        <w:widowControl/>
        <w:spacing w:before="100" w:beforeAutospacing="1" w:after="100" w:afterAutospacing="1"/>
        <w:jc w:val="center"/>
        <w:rPr>
          <w:rFonts w:ascii="宋体" w:eastAsia="宋体" w:hAnsi="宋体" w:cs="宋体"/>
          <w:color w:val="00008B"/>
          <w:kern w:val="0"/>
          <w:sz w:val="24"/>
          <w:szCs w:val="24"/>
        </w:rPr>
      </w:pPr>
      <w:r w:rsidRPr="000847C6">
        <w:rPr>
          <w:rFonts w:ascii="宋体" w:eastAsia="宋体" w:hAnsi="宋体" w:cs="宋体"/>
          <w:b/>
          <w:bCs/>
          <w:color w:val="00008B"/>
          <w:kern w:val="0"/>
          <w:sz w:val="24"/>
          <w:szCs w:val="24"/>
        </w:rPr>
        <w:t>关于加强中证500股指期货异常交易行为监管的通知</w:t>
      </w:r>
    </w:p>
    <w:p w:rsidR="000847C6" w:rsidRPr="000847C6" w:rsidRDefault="000847C6" w:rsidP="000847C6">
      <w:pPr>
        <w:widowControl/>
        <w:spacing w:before="100" w:beforeAutospacing="1" w:after="100" w:afterAutospacing="1"/>
        <w:jc w:val="left"/>
        <w:rPr>
          <w:rFonts w:ascii="宋体" w:eastAsia="宋体" w:hAnsi="宋体" w:cs="宋体"/>
          <w:kern w:val="0"/>
          <w:sz w:val="24"/>
          <w:szCs w:val="24"/>
        </w:rPr>
      </w:pPr>
      <w:r w:rsidRPr="000847C6">
        <w:rPr>
          <w:rFonts w:ascii="宋体" w:eastAsia="宋体" w:hAnsi="宋体" w:cs="宋体"/>
          <w:kern w:val="0"/>
          <w:sz w:val="24"/>
          <w:szCs w:val="24"/>
        </w:rPr>
        <w:t>各会员单位：</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kern w:val="0"/>
          <w:sz w:val="24"/>
          <w:szCs w:val="24"/>
        </w:rPr>
        <w:t>关于中证500股指期货市场异常交易行为的监管，有关事项通知如下：</w:t>
      </w:r>
    </w:p>
    <w:p w:rsidR="000847C6" w:rsidRPr="000847C6" w:rsidRDefault="000847C6" w:rsidP="000847C6">
      <w:pPr>
        <w:widowControl/>
        <w:spacing w:before="100" w:beforeAutospacing="1" w:after="100" w:afterAutospacing="1"/>
        <w:ind w:firstLine="375"/>
        <w:jc w:val="left"/>
        <w:rPr>
          <w:rFonts w:ascii="宋体" w:eastAsia="宋体" w:hAnsi="宋体" w:cs="宋体"/>
          <w:kern w:val="0"/>
          <w:sz w:val="24"/>
          <w:szCs w:val="24"/>
        </w:rPr>
      </w:pPr>
      <w:r w:rsidRPr="000847C6">
        <w:rPr>
          <w:rFonts w:ascii="宋体" w:eastAsia="宋体" w:hAnsi="宋体" w:cs="宋体"/>
          <w:kern w:val="0"/>
          <w:sz w:val="24"/>
          <w:szCs w:val="24"/>
        </w:rPr>
        <w:t>一、日内过度交易、</w:t>
      </w:r>
      <w:proofErr w:type="gramStart"/>
      <w:r w:rsidRPr="000847C6">
        <w:rPr>
          <w:rFonts w:ascii="宋体" w:eastAsia="宋体" w:hAnsi="宋体" w:cs="宋体"/>
          <w:kern w:val="0"/>
          <w:sz w:val="24"/>
          <w:szCs w:val="24"/>
        </w:rPr>
        <w:t>频繁报撤单行</w:t>
      </w:r>
      <w:proofErr w:type="gramEnd"/>
      <w:r w:rsidRPr="000847C6">
        <w:rPr>
          <w:rFonts w:ascii="宋体" w:eastAsia="宋体" w:hAnsi="宋体" w:cs="宋体"/>
          <w:kern w:val="0"/>
          <w:sz w:val="24"/>
          <w:szCs w:val="24"/>
        </w:rPr>
        <w:t>为的监管标准</w:t>
      </w:r>
    </w:p>
    <w:p w:rsidR="000847C6" w:rsidRPr="000847C6" w:rsidRDefault="000847C6" w:rsidP="000847C6">
      <w:pPr>
        <w:widowControl/>
        <w:spacing w:before="100" w:beforeAutospacing="1" w:after="100" w:afterAutospacing="1"/>
        <w:ind w:firstLine="375"/>
        <w:jc w:val="left"/>
        <w:rPr>
          <w:rFonts w:ascii="宋体" w:eastAsia="宋体" w:hAnsi="宋体" w:cs="宋体"/>
          <w:kern w:val="0"/>
          <w:sz w:val="24"/>
          <w:szCs w:val="24"/>
        </w:rPr>
      </w:pPr>
      <w:r w:rsidRPr="000847C6">
        <w:rPr>
          <w:rFonts w:ascii="宋体" w:eastAsia="宋体" w:hAnsi="宋体" w:cs="宋体"/>
          <w:kern w:val="0"/>
          <w:sz w:val="24"/>
          <w:szCs w:val="24"/>
        </w:rPr>
        <w:t>（一）日内过度交易行为的监管标准</w:t>
      </w:r>
      <w:r w:rsidRPr="000847C6">
        <w:rPr>
          <w:rFonts w:ascii="宋体" w:eastAsia="宋体" w:hAnsi="宋体" w:cs="宋体"/>
          <w:kern w:val="0"/>
          <w:sz w:val="24"/>
          <w:szCs w:val="24"/>
        </w:rPr>
        <w:br/>
        <w:t>客户单日开仓交易量超过1200手的，构成"日内开仓交易量较大"的异常交易行为。套期保值交易的日内开仓交易量不受此限。</w:t>
      </w:r>
      <w:r w:rsidRPr="000847C6">
        <w:rPr>
          <w:rFonts w:ascii="宋体" w:eastAsia="宋体" w:hAnsi="宋体" w:cs="宋体"/>
          <w:kern w:val="0"/>
          <w:sz w:val="24"/>
          <w:szCs w:val="24"/>
        </w:rPr>
        <w:br/>
        <w:t>日内开仓交易量是指客户单日在所有合约上的单方向开仓数量。</w:t>
      </w:r>
    </w:p>
    <w:p w:rsidR="000847C6" w:rsidRPr="000847C6" w:rsidRDefault="000847C6" w:rsidP="000847C6">
      <w:pPr>
        <w:widowControl/>
        <w:spacing w:before="100" w:beforeAutospacing="1" w:after="100" w:afterAutospacing="1"/>
        <w:ind w:firstLine="375"/>
        <w:jc w:val="left"/>
        <w:rPr>
          <w:rFonts w:ascii="宋体" w:eastAsia="宋体" w:hAnsi="宋体" w:cs="宋体"/>
          <w:kern w:val="0"/>
          <w:sz w:val="24"/>
          <w:szCs w:val="24"/>
        </w:rPr>
      </w:pPr>
      <w:r w:rsidRPr="000847C6">
        <w:rPr>
          <w:rFonts w:ascii="宋体" w:eastAsia="宋体" w:hAnsi="宋体" w:cs="宋体"/>
          <w:kern w:val="0"/>
          <w:sz w:val="24"/>
          <w:szCs w:val="24"/>
        </w:rPr>
        <w:t>（二）</w:t>
      </w:r>
      <w:proofErr w:type="gramStart"/>
      <w:r w:rsidRPr="000847C6">
        <w:rPr>
          <w:rFonts w:ascii="宋体" w:eastAsia="宋体" w:hAnsi="宋体" w:cs="宋体"/>
          <w:kern w:val="0"/>
          <w:sz w:val="24"/>
          <w:szCs w:val="24"/>
        </w:rPr>
        <w:t>频繁报撤单行</w:t>
      </w:r>
      <w:proofErr w:type="gramEnd"/>
      <w:r w:rsidRPr="000847C6">
        <w:rPr>
          <w:rFonts w:ascii="宋体" w:eastAsia="宋体" w:hAnsi="宋体" w:cs="宋体"/>
          <w:kern w:val="0"/>
          <w:sz w:val="24"/>
          <w:szCs w:val="24"/>
        </w:rPr>
        <w:t>为的监管标准</w:t>
      </w:r>
      <w:r w:rsidRPr="000847C6">
        <w:rPr>
          <w:rFonts w:ascii="宋体" w:eastAsia="宋体" w:hAnsi="宋体" w:cs="宋体"/>
          <w:kern w:val="0"/>
          <w:sz w:val="24"/>
          <w:szCs w:val="24"/>
        </w:rPr>
        <w:br/>
        <w:t>客户单日在某一合约上的撤单次数达到或者超过500次的，构成"日内撤单次数过多"的异常交易行为。套期保值交易的撤单数量不受此限。</w:t>
      </w:r>
    </w:p>
    <w:p w:rsidR="000847C6" w:rsidRPr="000847C6" w:rsidRDefault="000847C6" w:rsidP="000847C6">
      <w:pPr>
        <w:widowControl/>
        <w:spacing w:before="100" w:beforeAutospacing="1" w:after="100" w:afterAutospacing="1"/>
        <w:ind w:firstLine="375"/>
        <w:jc w:val="left"/>
        <w:rPr>
          <w:rFonts w:ascii="宋体" w:eastAsia="宋体" w:hAnsi="宋体" w:cs="宋体"/>
          <w:kern w:val="0"/>
          <w:sz w:val="24"/>
          <w:szCs w:val="24"/>
        </w:rPr>
      </w:pPr>
      <w:r w:rsidRPr="000847C6">
        <w:rPr>
          <w:rFonts w:ascii="宋体" w:eastAsia="宋体" w:hAnsi="宋体" w:cs="宋体"/>
          <w:kern w:val="0"/>
          <w:sz w:val="24"/>
          <w:szCs w:val="24"/>
        </w:rPr>
        <w:lastRenderedPageBreak/>
        <w:t>二、日内过度交易、</w:t>
      </w:r>
      <w:proofErr w:type="gramStart"/>
      <w:r w:rsidRPr="000847C6">
        <w:rPr>
          <w:rFonts w:ascii="宋体" w:eastAsia="宋体" w:hAnsi="宋体" w:cs="宋体"/>
          <w:kern w:val="0"/>
          <w:sz w:val="24"/>
          <w:szCs w:val="24"/>
        </w:rPr>
        <w:t>频繁报撤单行</w:t>
      </w:r>
      <w:proofErr w:type="gramEnd"/>
      <w:r w:rsidRPr="000847C6">
        <w:rPr>
          <w:rFonts w:ascii="宋体" w:eastAsia="宋体" w:hAnsi="宋体" w:cs="宋体"/>
          <w:kern w:val="0"/>
          <w:sz w:val="24"/>
          <w:szCs w:val="24"/>
        </w:rPr>
        <w:t>为的处理程序</w:t>
      </w:r>
    </w:p>
    <w:p w:rsidR="000847C6" w:rsidRPr="000847C6" w:rsidRDefault="000847C6" w:rsidP="000847C6">
      <w:pPr>
        <w:widowControl/>
        <w:spacing w:before="100" w:beforeAutospacing="1" w:after="100" w:afterAutospacing="1"/>
        <w:ind w:firstLine="375"/>
        <w:jc w:val="left"/>
        <w:rPr>
          <w:rFonts w:ascii="宋体" w:eastAsia="宋体" w:hAnsi="宋体" w:cs="宋体"/>
          <w:kern w:val="0"/>
          <w:sz w:val="24"/>
          <w:szCs w:val="24"/>
        </w:rPr>
      </w:pPr>
      <w:r w:rsidRPr="000847C6">
        <w:rPr>
          <w:rFonts w:ascii="宋体" w:eastAsia="宋体" w:hAnsi="宋体" w:cs="宋体"/>
          <w:kern w:val="0"/>
          <w:sz w:val="24"/>
          <w:szCs w:val="24"/>
        </w:rPr>
        <w:t>1．客户日内过度交易行为达到交易所处理标准的，交易所于当日收市后对客户采取限制开仓的监管措施，限制开仓的时间原则上不低于15日。 </w:t>
      </w:r>
      <w:r w:rsidRPr="000847C6">
        <w:rPr>
          <w:rFonts w:ascii="宋体" w:eastAsia="宋体" w:hAnsi="宋体" w:cs="宋体"/>
          <w:kern w:val="0"/>
          <w:sz w:val="24"/>
          <w:szCs w:val="24"/>
        </w:rPr>
        <w:br/>
        <w:t>2．客户异常交易行为达到交易所处理标准的，交易所对客户所在会员进行电话提示，会员应当及时将交易所提示转达客户，并对客户进行教育、引导、劝阻及制止。</w:t>
      </w:r>
      <w:r w:rsidRPr="000847C6">
        <w:rPr>
          <w:rFonts w:ascii="宋体" w:eastAsia="宋体" w:hAnsi="宋体" w:cs="宋体"/>
          <w:kern w:val="0"/>
          <w:sz w:val="24"/>
          <w:szCs w:val="24"/>
        </w:rPr>
        <w:br/>
        <w:t>3．客户达到交易所处理标准的日内过度交易、</w:t>
      </w:r>
      <w:proofErr w:type="gramStart"/>
      <w:r w:rsidRPr="000847C6">
        <w:rPr>
          <w:rFonts w:ascii="宋体" w:eastAsia="宋体" w:hAnsi="宋体" w:cs="宋体"/>
          <w:kern w:val="0"/>
          <w:sz w:val="24"/>
          <w:szCs w:val="24"/>
        </w:rPr>
        <w:t>频繁报撤单行</w:t>
      </w:r>
      <w:proofErr w:type="gramEnd"/>
      <w:r w:rsidRPr="000847C6">
        <w:rPr>
          <w:rFonts w:ascii="宋体" w:eastAsia="宋体" w:hAnsi="宋体" w:cs="宋体"/>
          <w:kern w:val="0"/>
          <w:sz w:val="24"/>
          <w:szCs w:val="24"/>
        </w:rPr>
        <w:t>为发生在同一会员的，交易所对该会员进行电话提示，发生在不同会员的，交易所对开</w:t>
      </w:r>
      <w:proofErr w:type="gramStart"/>
      <w:r w:rsidRPr="000847C6">
        <w:rPr>
          <w:rFonts w:ascii="宋体" w:eastAsia="宋体" w:hAnsi="宋体" w:cs="宋体"/>
          <w:kern w:val="0"/>
          <w:sz w:val="24"/>
          <w:szCs w:val="24"/>
        </w:rPr>
        <w:t>仓交易</w:t>
      </w:r>
      <w:proofErr w:type="gramEnd"/>
      <w:r w:rsidRPr="000847C6">
        <w:rPr>
          <w:rFonts w:ascii="宋体" w:eastAsia="宋体" w:hAnsi="宋体" w:cs="宋体"/>
          <w:kern w:val="0"/>
          <w:sz w:val="24"/>
          <w:szCs w:val="24"/>
        </w:rPr>
        <w:t>量、撤单量分布最大的会员进行电话提示。</w:t>
      </w:r>
      <w:r w:rsidRPr="000847C6">
        <w:rPr>
          <w:rFonts w:ascii="宋体" w:eastAsia="宋体" w:hAnsi="宋体" w:cs="宋体"/>
          <w:kern w:val="0"/>
          <w:sz w:val="24"/>
          <w:szCs w:val="24"/>
        </w:rPr>
        <w:br/>
        <w:t>4．对于未按照交易所要求对客户尽到通知、教育、引导、劝阻及制止义务的会员，交易所可根据情节的严重程度采取提示、约见谈话、下发监管警示函、下发监管意见函等监管措施。</w:t>
      </w:r>
    </w:p>
    <w:p w:rsidR="000847C6" w:rsidRPr="000847C6" w:rsidRDefault="000847C6" w:rsidP="000847C6">
      <w:pPr>
        <w:widowControl/>
        <w:spacing w:before="100" w:beforeAutospacing="1" w:after="100" w:afterAutospacing="1"/>
        <w:ind w:firstLine="375"/>
        <w:jc w:val="left"/>
        <w:rPr>
          <w:rFonts w:ascii="宋体" w:eastAsia="宋体" w:hAnsi="宋体" w:cs="宋体"/>
          <w:kern w:val="0"/>
          <w:sz w:val="24"/>
          <w:szCs w:val="24"/>
        </w:rPr>
      </w:pPr>
      <w:r w:rsidRPr="000847C6">
        <w:rPr>
          <w:rFonts w:ascii="宋体" w:eastAsia="宋体" w:hAnsi="宋体" w:cs="宋体"/>
          <w:kern w:val="0"/>
          <w:sz w:val="24"/>
          <w:szCs w:val="24"/>
        </w:rPr>
        <w:t>由于会员未尽到相关义务，交易所已向会员下发两次监管警示函的，第三次向该会员下发监管意见函，并向中国证监会提请减少会员分类评价分值。</w:t>
      </w:r>
    </w:p>
    <w:p w:rsidR="000847C6" w:rsidRPr="000847C6" w:rsidRDefault="000847C6" w:rsidP="000847C6">
      <w:pPr>
        <w:widowControl/>
        <w:spacing w:before="100" w:beforeAutospacing="1" w:after="100" w:afterAutospacing="1"/>
        <w:ind w:firstLine="375"/>
        <w:jc w:val="left"/>
        <w:rPr>
          <w:rFonts w:ascii="宋体" w:eastAsia="宋体" w:hAnsi="宋体" w:cs="宋体"/>
          <w:kern w:val="0"/>
          <w:sz w:val="24"/>
          <w:szCs w:val="24"/>
        </w:rPr>
      </w:pPr>
      <w:r w:rsidRPr="000847C6">
        <w:rPr>
          <w:rFonts w:ascii="宋体" w:eastAsia="宋体" w:hAnsi="宋体" w:cs="宋体"/>
          <w:kern w:val="0"/>
          <w:sz w:val="24"/>
          <w:szCs w:val="24"/>
        </w:rPr>
        <w:t>本通知自2015年7月7日起开始执行。</w:t>
      </w:r>
    </w:p>
    <w:p w:rsidR="000847C6" w:rsidRPr="000847C6" w:rsidRDefault="000847C6" w:rsidP="000847C6">
      <w:pPr>
        <w:widowControl/>
        <w:spacing w:before="100" w:beforeAutospacing="1" w:after="100" w:afterAutospacing="1" w:line="324" w:lineRule="atLeast"/>
        <w:jc w:val="right"/>
        <w:rPr>
          <w:rFonts w:ascii="宋体" w:eastAsia="宋体" w:hAnsi="宋体" w:cs="宋体"/>
          <w:kern w:val="0"/>
          <w:sz w:val="24"/>
          <w:szCs w:val="24"/>
        </w:rPr>
      </w:pPr>
      <w:r w:rsidRPr="000847C6">
        <w:rPr>
          <w:rFonts w:ascii="宋体" w:eastAsia="宋体" w:hAnsi="宋体" w:cs="宋体"/>
          <w:kern w:val="0"/>
          <w:sz w:val="24"/>
          <w:szCs w:val="24"/>
        </w:rPr>
        <w:t>中国金融期货交易所</w:t>
      </w:r>
      <w:r w:rsidRPr="000847C6">
        <w:rPr>
          <w:rFonts w:ascii="宋体" w:eastAsia="宋体" w:hAnsi="宋体" w:cs="宋体"/>
          <w:kern w:val="0"/>
          <w:sz w:val="24"/>
          <w:szCs w:val="24"/>
        </w:rPr>
        <w:br/>
        <w:t>2015-07-06</w:t>
      </w:r>
    </w:p>
    <w:p w:rsidR="000847C6" w:rsidRPr="000847C6" w:rsidRDefault="00A45DD7" w:rsidP="000847C6">
      <w:pPr>
        <w:widowControl/>
        <w:jc w:val="left"/>
        <w:rPr>
          <w:rFonts w:ascii="宋体" w:eastAsia="宋体" w:hAnsi="宋体" w:cs="宋体"/>
          <w:kern w:val="0"/>
          <w:sz w:val="24"/>
          <w:szCs w:val="24"/>
        </w:rPr>
      </w:pPr>
      <w:r w:rsidRPr="00A45DD7">
        <w:rPr>
          <w:rFonts w:ascii="宋体" w:eastAsia="宋体" w:hAnsi="宋体" w:cs="宋体"/>
          <w:kern w:val="0"/>
          <w:sz w:val="24"/>
          <w:szCs w:val="24"/>
        </w:rPr>
        <w:pict>
          <v:rect id="_x0000_i1029" style="width:394.55pt;height:.75pt" o:hrpct="950" o:hralign="center" o:hrstd="t" o:hr="t" fillcolor="#a0a0a0" stroked="f"/>
        </w:pict>
      </w:r>
    </w:p>
    <w:p w:rsidR="000847C6" w:rsidRPr="000847C6" w:rsidRDefault="000847C6" w:rsidP="000847C6">
      <w:pPr>
        <w:widowControl/>
        <w:spacing w:before="100" w:beforeAutospacing="1" w:after="100" w:afterAutospacing="1"/>
        <w:jc w:val="center"/>
        <w:rPr>
          <w:rFonts w:ascii="宋体" w:eastAsia="宋体" w:hAnsi="宋体" w:cs="宋体"/>
          <w:color w:val="00008B"/>
          <w:kern w:val="0"/>
          <w:sz w:val="24"/>
          <w:szCs w:val="24"/>
        </w:rPr>
      </w:pPr>
      <w:r w:rsidRPr="000847C6">
        <w:rPr>
          <w:rFonts w:ascii="宋体" w:eastAsia="宋体" w:hAnsi="宋体" w:cs="宋体"/>
          <w:b/>
          <w:bCs/>
          <w:color w:val="00008B"/>
          <w:kern w:val="0"/>
          <w:sz w:val="24"/>
          <w:szCs w:val="24"/>
        </w:rPr>
        <w:t>关于抑制过度投机交易 强化异常交易监管的通知</w:t>
      </w:r>
    </w:p>
    <w:p w:rsidR="000847C6" w:rsidRPr="000847C6" w:rsidRDefault="000847C6" w:rsidP="000847C6">
      <w:pPr>
        <w:widowControl/>
        <w:spacing w:before="100" w:beforeAutospacing="1" w:after="100" w:afterAutospacing="1"/>
        <w:jc w:val="left"/>
        <w:rPr>
          <w:rFonts w:ascii="宋体" w:eastAsia="宋体" w:hAnsi="宋体" w:cs="宋体"/>
          <w:kern w:val="0"/>
          <w:sz w:val="24"/>
          <w:szCs w:val="24"/>
        </w:rPr>
      </w:pPr>
      <w:r w:rsidRPr="000847C6">
        <w:rPr>
          <w:rFonts w:ascii="宋体" w:eastAsia="宋体" w:hAnsi="宋体" w:cs="宋体"/>
          <w:kern w:val="0"/>
          <w:sz w:val="24"/>
          <w:szCs w:val="24"/>
        </w:rPr>
        <w:t>各会员单位：</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kern w:val="0"/>
          <w:sz w:val="24"/>
          <w:szCs w:val="24"/>
        </w:rPr>
        <w:t>为促进股指期货市场健康稳定发展，我所将采取相关措施，抑制过度投机交易，加大异常交易行为监管力度。现将有关事项通知如下：</w:t>
      </w:r>
    </w:p>
    <w:p w:rsidR="000847C6" w:rsidRPr="000847C6" w:rsidRDefault="000847C6" w:rsidP="000847C6">
      <w:pPr>
        <w:widowControl/>
        <w:spacing w:before="100" w:beforeAutospacing="1" w:after="100" w:afterAutospacing="1"/>
        <w:ind w:firstLine="375"/>
        <w:jc w:val="left"/>
        <w:rPr>
          <w:rFonts w:ascii="宋体" w:eastAsia="宋体" w:hAnsi="宋体" w:cs="宋体"/>
          <w:kern w:val="0"/>
          <w:sz w:val="24"/>
          <w:szCs w:val="24"/>
        </w:rPr>
      </w:pPr>
      <w:r w:rsidRPr="000847C6">
        <w:rPr>
          <w:rFonts w:ascii="宋体" w:eastAsia="宋体" w:hAnsi="宋体" w:cs="宋体"/>
          <w:kern w:val="0"/>
          <w:sz w:val="24"/>
          <w:szCs w:val="24"/>
        </w:rPr>
        <w:t>1、自2015年8月3日起，对从事股指期货套利、投机交易的客户，单个合约每日报撤单行为超过400次、每日自成交行为超过5次的，认定为“异常交易行为”。我所2012年7月20日发布的《关于&lt;中国金融期货交易所异常交易监控指引（试行）&gt;有关监管标准及处理程序的通知》中的相关标准停止执行。</w:t>
      </w:r>
    </w:p>
    <w:p w:rsidR="000847C6" w:rsidRPr="000847C6" w:rsidRDefault="000847C6" w:rsidP="000847C6">
      <w:pPr>
        <w:widowControl/>
        <w:spacing w:before="100" w:beforeAutospacing="1" w:after="100" w:afterAutospacing="1"/>
        <w:ind w:firstLine="375"/>
        <w:jc w:val="left"/>
        <w:rPr>
          <w:rFonts w:ascii="宋体" w:eastAsia="宋体" w:hAnsi="宋体" w:cs="宋体"/>
          <w:kern w:val="0"/>
          <w:sz w:val="24"/>
          <w:szCs w:val="24"/>
        </w:rPr>
      </w:pPr>
      <w:r w:rsidRPr="000847C6">
        <w:rPr>
          <w:rFonts w:ascii="宋体" w:eastAsia="宋体" w:hAnsi="宋体" w:cs="宋体"/>
          <w:kern w:val="0"/>
          <w:sz w:val="24"/>
          <w:szCs w:val="24"/>
        </w:rPr>
        <w:t>2、加强异常交易行为监管，采取电话提醒、发送监查问询函、警示函、现场调查、限制开仓等监管措施，坚决遏制频繁报撤、自成交等异常交易行为，防范过度投机的非理性交易。严肃查处利用实际控制关系账户规避监管等违规行为。</w:t>
      </w:r>
    </w:p>
    <w:p w:rsidR="000847C6" w:rsidRPr="000847C6" w:rsidRDefault="000847C6" w:rsidP="000847C6">
      <w:pPr>
        <w:widowControl/>
        <w:spacing w:before="100" w:beforeAutospacing="1" w:after="100" w:afterAutospacing="1"/>
        <w:ind w:firstLine="375"/>
        <w:jc w:val="left"/>
        <w:rPr>
          <w:rFonts w:ascii="宋体" w:eastAsia="宋体" w:hAnsi="宋体" w:cs="宋体"/>
          <w:kern w:val="0"/>
          <w:sz w:val="24"/>
          <w:szCs w:val="24"/>
        </w:rPr>
      </w:pPr>
      <w:r w:rsidRPr="000847C6">
        <w:rPr>
          <w:rFonts w:ascii="宋体" w:eastAsia="宋体" w:hAnsi="宋体" w:cs="宋体"/>
          <w:kern w:val="0"/>
          <w:sz w:val="24"/>
          <w:szCs w:val="24"/>
        </w:rPr>
        <w:t>3、各会员单位必须强化客户管理职责，严格落实开户环节的投资者适当性制度，加强对客户真实身份的验证与核查；引导客户理性、合</w:t>
      </w:r>
      <w:proofErr w:type="gramStart"/>
      <w:r w:rsidRPr="000847C6">
        <w:rPr>
          <w:rFonts w:ascii="宋体" w:eastAsia="宋体" w:hAnsi="宋体" w:cs="宋体"/>
          <w:kern w:val="0"/>
          <w:sz w:val="24"/>
          <w:szCs w:val="24"/>
        </w:rPr>
        <w:t>规</w:t>
      </w:r>
      <w:proofErr w:type="gramEnd"/>
      <w:r w:rsidRPr="000847C6">
        <w:rPr>
          <w:rFonts w:ascii="宋体" w:eastAsia="宋体" w:hAnsi="宋体" w:cs="宋体"/>
          <w:kern w:val="0"/>
          <w:sz w:val="24"/>
          <w:szCs w:val="24"/>
        </w:rPr>
        <w:t>参与股指期货交易，及时发现、提醒和制止客户的异常交易行为，并及时向我所报告。</w:t>
      </w:r>
    </w:p>
    <w:p w:rsidR="000847C6" w:rsidRPr="000847C6" w:rsidRDefault="000847C6" w:rsidP="000847C6">
      <w:pPr>
        <w:widowControl/>
        <w:spacing w:before="100" w:beforeAutospacing="1" w:after="100" w:afterAutospacing="1"/>
        <w:ind w:firstLine="375"/>
        <w:jc w:val="left"/>
        <w:rPr>
          <w:rFonts w:ascii="宋体" w:eastAsia="宋体" w:hAnsi="宋体" w:cs="宋体"/>
          <w:kern w:val="0"/>
          <w:sz w:val="24"/>
          <w:szCs w:val="24"/>
        </w:rPr>
      </w:pPr>
      <w:r w:rsidRPr="000847C6">
        <w:rPr>
          <w:rFonts w:ascii="宋体" w:eastAsia="宋体" w:hAnsi="宋体" w:cs="宋体"/>
          <w:kern w:val="0"/>
          <w:sz w:val="24"/>
          <w:szCs w:val="24"/>
        </w:rPr>
        <w:t>特此通知。</w:t>
      </w:r>
    </w:p>
    <w:p w:rsidR="000847C6" w:rsidRPr="000847C6" w:rsidRDefault="000847C6" w:rsidP="000847C6">
      <w:pPr>
        <w:widowControl/>
        <w:spacing w:before="100" w:beforeAutospacing="1" w:after="100" w:afterAutospacing="1" w:line="324" w:lineRule="atLeast"/>
        <w:jc w:val="right"/>
        <w:rPr>
          <w:rFonts w:ascii="宋体" w:eastAsia="宋体" w:hAnsi="宋体" w:cs="宋体"/>
          <w:kern w:val="0"/>
          <w:sz w:val="24"/>
          <w:szCs w:val="24"/>
        </w:rPr>
      </w:pPr>
      <w:r w:rsidRPr="000847C6">
        <w:rPr>
          <w:rFonts w:ascii="宋体" w:eastAsia="宋体" w:hAnsi="宋体" w:cs="宋体"/>
          <w:kern w:val="0"/>
          <w:sz w:val="24"/>
          <w:szCs w:val="24"/>
        </w:rPr>
        <w:lastRenderedPageBreak/>
        <w:t>中国金融期货交易所</w:t>
      </w:r>
      <w:r w:rsidRPr="000847C6">
        <w:rPr>
          <w:rFonts w:ascii="宋体" w:eastAsia="宋体" w:hAnsi="宋体" w:cs="宋体"/>
          <w:kern w:val="0"/>
          <w:sz w:val="24"/>
          <w:szCs w:val="24"/>
        </w:rPr>
        <w:br/>
        <w:t>2015-07-31</w:t>
      </w:r>
    </w:p>
    <w:p w:rsidR="000847C6" w:rsidRPr="000847C6" w:rsidRDefault="00A45DD7" w:rsidP="000847C6">
      <w:pPr>
        <w:widowControl/>
        <w:jc w:val="left"/>
        <w:rPr>
          <w:rFonts w:ascii="宋体" w:eastAsia="宋体" w:hAnsi="宋体" w:cs="宋体"/>
          <w:kern w:val="0"/>
          <w:sz w:val="24"/>
          <w:szCs w:val="24"/>
        </w:rPr>
      </w:pPr>
      <w:r w:rsidRPr="00A45DD7">
        <w:rPr>
          <w:rFonts w:ascii="宋体" w:eastAsia="宋体" w:hAnsi="宋体" w:cs="宋体"/>
          <w:kern w:val="0"/>
          <w:sz w:val="24"/>
          <w:szCs w:val="24"/>
        </w:rPr>
        <w:pict>
          <v:rect id="_x0000_i1030" style="width:394.55pt;height:.75pt" o:hrpct="950" o:hralign="center" o:hrstd="t" o:hr="t" fillcolor="#a0a0a0" stroked="f"/>
        </w:pict>
      </w:r>
    </w:p>
    <w:p w:rsidR="000847C6" w:rsidRPr="000847C6" w:rsidRDefault="000847C6" w:rsidP="000847C6">
      <w:pPr>
        <w:widowControl/>
        <w:spacing w:before="100" w:beforeAutospacing="1" w:after="100" w:afterAutospacing="1"/>
        <w:jc w:val="center"/>
        <w:rPr>
          <w:rFonts w:ascii="宋体" w:eastAsia="宋体" w:hAnsi="宋体" w:cs="宋体"/>
          <w:color w:val="00008B"/>
          <w:kern w:val="0"/>
          <w:sz w:val="24"/>
          <w:szCs w:val="24"/>
        </w:rPr>
      </w:pPr>
      <w:r w:rsidRPr="000847C6">
        <w:rPr>
          <w:rFonts w:ascii="宋体" w:eastAsia="宋体" w:hAnsi="宋体" w:cs="宋体"/>
          <w:b/>
          <w:bCs/>
          <w:color w:val="00008B"/>
          <w:kern w:val="0"/>
          <w:sz w:val="24"/>
          <w:szCs w:val="24"/>
        </w:rPr>
        <w:t>关于加强中证500股指期货异常交易行为监管的通知</w:t>
      </w:r>
    </w:p>
    <w:p w:rsidR="000847C6" w:rsidRPr="000847C6" w:rsidRDefault="000847C6" w:rsidP="000847C6">
      <w:pPr>
        <w:widowControl/>
        <w:spacing w:before="100" w:beforeAutospacing="1" w:after="100" w:afterAutospacing="1"/>
        <w:jc w:val="left"/>
        <w:rPr>
          <w:rFonts w:ascii="宋体" w:eastAsia="宋体" w:hAnsi="宋体" w:cs="宋体"/>
          <w:kern w:val="0"/>
          <w:sz w:val="24"/>
          <w:szCs w:val="24"/>
        </w:rPr>
      </w:pPr>
      <w:r w:rsidRPr="000847C6">
        <w:rPr>
          <w:rFonts w:ascii="宋体" w:eastAsia="宋体" w:hAnsi="宋体" w:cs="宋体"/>
          <w:kern w:val="0"/>
          <w:sz w:val="24"/>
          <w:szCs w:val="24"/>
        </w:rPr>
        <w:t>各会员单位：</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kern w:val="0"/>
          <w:sz w:val="24"/>
          <w:szCs w:val="24"/>
        </w:rPr>
        <w:t>关于中证500股指期货市场异常交易行为的监管，有关事项通知如下：</w:t>
      </w:r>
    </w:p>
    <w:p w:rsidR="000847C6" w:rsidRPr="000847C6" w:rsidRDefault="000847C6" w:rsidP="000847C6">
      <w:pPr>
        <w:widowControl/>
        <w:spacing w:before="100" w:beforeAutospacing="1" w:after="100" w:afterAutospacing="1"/>
        <w:ind w:firstLine="375"/>
        <w:jc w:val="left"/>
        <w:rPr>
          <w:rFonts w:ascii="宋体" w:eastAsia="宋体" w:hAnsi="宋体" w:cs="宋体"/>
          <w:kern w:val="0"/>
          <w:sz w:val="24"/>
          <w:szCs w:val="24"/>
        </w:rPr>
      </w:pPr>
      <w:r w:rsidRPr="000847C6">
        <w:rPr>
          <w:rFonts w:ascii="宋体" w:eastAsia="宋体" w:hAnsi="宋体" w:cs="宋体"/>
          <w:kern w:val="0"/>
          <w:sz w:val="24"/>
          <w:szCs w:val="24"/>
        </w:rPr>
        <w:t>一、日内过度交易、</w:t>
      </w:r>
      <w:proofErr w:type="gramStart"/>
      <w:r w:rsidRPr="000847C6">
        <w:rPr>
          <w:rFonts w:ascii="宋体" w:eastAsia="宋体" w:hAnsi="宋体" w:cs="宋体"/>
          <w:kern w:val="0"/>
          <w:sz w:val="24"/>
          <w:szCs w:val="24"/>
        </w:rPr>
        <w:t>频繁报撤单行</w:t>
      </w:r>
      <w:proofErr w:type="gramEnd"/>
      <w:r w:rsidRPr="000847C6">
        <w:rPr>
          <w:rFonts w:ascii="宋体" w:eastAsia="宋体" w:hAnsi="宋体" w:cs="宋体"/>
          <w:kern w:val="0"/>
          <w:sz w:val="24"/>
          <w:szCs w:val="24"/>
        </w:rPr>
        <w:t>为的监管标准</w:t>
      </w:r>
    </w:p>
    <w:p w:rsidR="000847C6" w:rsidRPr="000847C6" w:rsidRDefault="000847C6" w:rsidP="000847C6">
      <w:pPr>
        <w:widowControl/>
        <w:spacing w:before="100" w:beforeAutospacing="1" w:after="100" w:afterAutospacing="1"/>
        <w:ind w:firstLine="375"/>
        <w:jc w:val="left"/>
        <w:rPr>
          <w:rFonts w:ascii="宋体" w:eastAsia="宋体" w:hAnsi="宋体" w:cs="宋体"/>
          <w:kern w:val="0"/>
          <w:sz w:val="24"/>
          <w:szCs w:val="24"/>
        </w:rPr>
      </w:pPr>
      <w:r w:rsidRPr="000847C6">
        <w:rPr>
          <w:rFonts w:ascii="宋体" w:eastAsia="宋体" w:hAnsi="宋体" w:cs="宋体"/>
          <w:kern w:val="0"/>
          <w:sz w:val="24"/>
          <w:szCs w:val="24"/>
        </w:rPr>
        <w:t>（一）日内过度交易行为的监管标准</w:t>
      </w:r>
      <w:r w:rsidRPr="000847C6">
        <w:rPr>
          <w:rFonts w:ascii="宋体" w:eastAsia="宋体" w:hAnsi="宋体" w:cs="宋体"/>
          <w:kern w:val="0"/>
          <w:sz w:val="24"/>
          <w:szCs w:val="24"/>
        </w:rPr>
        <w:br/>
        <w:t>客户单日开仓交易量超过1200手的，构成"日内开仓交易量较大"的异常交易行为。套期保值交易的日内开仓交易量不受此限。</w:t>
      </w:r>
      <w:r w:rsidRPr="000847C6">
        <w:rPr>
          <w:rFonts w:ascii="宋体" w:eastAsia="宋体" w:hAnsi="宋体" w:cs="宋体"/>
          <w:kern w:val="0"/>
          <w:sz w:val="24"/>
          <w:szCs w:val="24"/>
        </w:rPr>
        <w:br/>
        <w:t>日内开仓交易量是指客户单日在所有合约上的单方向开仓数量。</w:t>
      </w:r>
    </w:p>
    <w:p w:rsidR="000847C6" w:rsidRPr="000847C6" w:rsidRDefault="000847C6" w:rsidP="000847C6">
      <w:pPr>
        <w:widowControl/>
        <w:spacing w:before="100" w:beforeAutospacing="1" w:after="100" w:afterAutospacing="1"/>
        <w:ind w:firstLine="375"/>
        <w:jc w:val="left"/>
        <w:rPr>
          <w:rFonts w:ascii="宋体" w:eastAsia="宋体" w:hAnsi="宋体" w:cs="宋体"/>
          <w:kern w:val="0"/>
          <w:sz w:val="24"/>
          <w:szCs w:val="24"/>
        </w:rPr>
      </w:pPr>
      <w:r w:rsidRPr="000847C6">
        <w:rPr>
          <w:rFonts w:ascii="宋体" w:eastAsia="宋体" w:hAnsi="宋体" w:cs="宋体"/>
          <w:kern w:val="0"/>
          <w:sz w:val="24"/>
          <w:szCs w:val="24"/>
        </w:rPr>
        <w:t>（二）</w:t>
      </w:r>
      <w:proofErr w:type="gramStart"/>
      <w:r w:rsidRPr="000847C6">
        <w:rPr>
          <w:rFonts w:ascii="宋体" w:eastAsia="宋体" w:hAnsi="宋体" w:cs="宋体"/>
          <w:kern w:val="0"/>
          <w:sz w:val="24"/>
          <w:szCs w:val="24"/>
        </w:rPr>
        <w:t>频繁报撤单行</w:t>
      </w:r>
      <w:proofErr w:type="gramEnd"/>
      <w:r w:rsidRPr="000847C6">
        <w:rPr>
          <w:rFonts w:ascii="宋体" w:eastAsia="宋体" w:hAnsi="宋体" w:cs="宋体"/>
          <w:kern w:val="0"/>
          <w:sz w:val="24"/>
          <w:szCs w:val="24"/>
        </w:rPr>
        <w:t>为的监管标准</w:t>
      </w:r>
      <w:r w:rsidRPr="000847C6">
        <w:rPr>
          <w:rFonts w:ascii="宋体" w:eastAsia="宋体" w:hAnsi="宋体" w:cs="宋体"/>
          <w:kern w:val="0"/>
          <w:sz w:val="24"/>
          <w:szCs w:val="24"/>
        </w:rPr>
        <w:br/>
        <w:t>客户单日在某一合约上的撤单次数达到或者超过500次的，构成"日内撤单次数过多"的异常交易行为。套期保值交易的撤单数量不受此限。</w:t>
      </w:r>
    </w:p>
    <w:p w:rsidR="000847C6" w:rsidRPr="000847C6" w:rsidRDefault="000847C6" w:rsidP="000847C6">
      <w:pPr>
        <w:widowControl/>
        <w:spacing w:before="100" w:beforeAutospacing="1" w:after="100" w:afterAutospacing="1"/>
        <w:ind w:firstLine="375"/>
        <w:jc w:val="left"/>
        <w:rPr>
          <w:rFonts w:ascii="宋体" w:eastAsia="宋体" w:hAnsi="宋体" w:cs="宋体"/>
          <w:kern w:val="0"/>
          <w:sz w:val="24"/>
          <w:szCs w:val="24"/>
        </w:rPr>
      </w:pPr>
      <w:r w:rsidRPr="000847C6">
        <w:rPr>
          <w:rFonts w:ascii="宋体" w:eastAsia="宋体" w:hAnsi="宋体" w:cs="宋体"/>
          <w:kern w:val="0"/>
          <w:sz w:val="24"/>
          <w:szCs w:val="24"/>
        </w:rPr>
        <w:t>二、日内过度交易、</w:t>
      </w:r>
      <w:proofErr w:type="gramStart"/>
      <w:r w:rsidRPr="000847C6">
        <w:rPr>
          <w:rFonts w:ascii="宋体" w:eastAsia="宋体" w:hAnsi="宋体" w:cs="宋体"/>
          <w:kern w:val="0"/>
          <w:sz w:val="24"/>
          <w:szCs w:val="24"/>
        </w:rPr>
        <w:t>频繁报撤单行</w:t>
      </w:r>
      <w:proofErr w:type="gramEnd"/>
      <w:r w:rsidRPr="000847C6">
        <w:rPr>
          <w:rFonts w:ascii="宋体" w:eastAsia="宋体" w:hAnsi="宋体" w:cs="宋体"/>
          <w:kern w:val="0"/>
          <w:sz w:val="24"/>
          <w:szCs w:val="24"/>
        </w:rPr>
        <w:t>为的处理程序</w:t>
      </w:r>
    </w:p>
    <w:p w:rsidR="000847C6" w:rsidRPr="000847C6" w:rsidRDefault="000847C6" w:rsidP="000847C6">
      <w:pPr>
        <w:widowControl/>
        <w:spacing w:before="100" w:beforeAutospacing="1" w:after="100" w:afterAutospacing="1"/>
        <w:ind w:firstLine="375"/>
        <w:jc w:val="left"/>
        <w:rPr>
          <w:rFonts w:ascii="宋体" w:eastAsia="宋体" w:hAnsi="宋体" w:cs="宋体"/>
          <w:kern w:val="0"/>
          <w:sz w:val="24"/>
          <w:szCs w:val="24"/>
        </w:rPr>
      </w:pPr>
      <w:r w:rsidRPr="000847C6">
        <w:rPr>
          <w:rFonts w:ascii="宋体" w:eastAsia="宋体" w:hAnsi="宋体" w:cs="宋体"/>
          <w:kern w:val="0"/>
          <w:sz w:val="24"/>
          <w:szCs w:val="24"/>
        </w:rPr>
        <w:t>1．客户日内过度交易行为达到交易所处理标准的，交易所于当日收市后对客户采取限制开仓的监管措施，限制开仓的时间原则上不低于15日。 </w:t>
      </w:r>
      <w:r w:rsidRPr="000847C6">
        <w:rPr>
          <w:rFonts w:ascii="宋体" w:eastAsia="宋体" w:hAnsi="宋体" w:cs="宋体"/>
          <w:kern w:val="0"/>
          <w:sz w:val="24"/>
          <w:szCs w:val="24"/>
        </w:rPr>
        <w:br/>
        <w:t>2．客户异常交易行为达到交易所处理标准的，交易所对客户所在会员进行电话提示，会员应当及时将交易所提示转达客户，并对客户进行教育、引导、劝阻及制止。</w:t>
      </w:r>
      <w:r w:rsidRPr="000847C6">
        <w:rPr>
          <w:rFonts w:ascii="宋体" w:eastAsia="宋体" w:hAnsi="宋体" w:cs="宋体"/>
          <w:kern w:val="0"/>
          <w:sz w:val="24"/>
          <w:szCs w:val="24"/>
        </w:rPr>
        <w:br/>
        <w:t>3．客户达到交易所处理标准的日内过度交易、</w:t>
      </w:r>
      <w:proofErr w:type="gramStart"/>
      <w:r w:rsidRPr="000847C6">
        <w:rPr>
          <w:rFonts w:ascii="宋体" w:eastAsia="宋体" w:hAnsi="宋体" w:cs="宋体"/>
          <w:kern w:val="0"/>
          <w:sz w:val="24"/>
          <w:szCs w:val="24"/>
        </w:rPr>
        <w:t>频繁报撤单行</w:t>
      </w:r>
      <w:proofErr w:type="gramEnd"/>
      <w:r w:rsidRPr="000847C6">
        <w:rPr>
          <w:rFonts w:ascii="宋体" w:eastAsia="宋体" w:hAnsi="宋体" w:cs="宋体"/>
          <w:kern w:val="0"/>
          <w:sz w:val="24"/>
          <w:szCs w:val="24"/>
        </w:rPr>
        <w:t>为发生在同一会员的，交易所对该会员进行电话提示，发生在不同会员的，交易所对开</w:t>
      </w:r>
      <w:proofErr w:type="gramStart"/>
      <w:r w:rsidRPr="000847C6">
        <w:rPr>
          <w:rFonts w:ascii="宋体" w:eastAsia="宋体" w:hAnsi="宋体" w:cs="宋体"/>
          <w:kern w:val="0"/>
          <w:sz w:val="24"/>
          <w:szCs w:val="24"/>
        </w:rPr>
        <w:t>仓交易</w:t>
      </w:r>
      <w:proofErr w:type="gramEnd"/>
      <w:r w:rsidRPr="000847C6">
        <w:rPr>
          <w:rFonts w:ascii="宋体" w:eastAsia="宋体" w:hAnsi="宋体" w:cs="宋体"/>
          <w:kern w:val="0"/>
          <w:sz w:val="24"/>
          <w:szCs w:val="24"/>
        </w:rPr>
        <w:t>量、撤单量分布最大的会员进行电话提示。</w:t>
      </w:r>
      <w:r w:rsidRPr="000847C6">
        <w:rPr>
          <w:rFonts w:ascii="宋体" w:eastAsia="宋体" w:hAnsi="宋体" w:cs="宋体"/>
          <w:kern w:val="0"/>
          <w:sz w:val="24"/>
          <w:szCs w:val="24"/>
        </w:rPr>
        <w:br/>
        <w:t>4．对于未按照交易所要求对客户尽到通知、教育、引导、劝阻及制止义务的会员，交易所可根据情节的严重程度采取提示、约见谈话、下发监管警示函、下发监管意见函等监管措施。</w:t>
      </w:r>
    </w:p>
    <w:p w:rsidR="000847C6" w:rsidRPr="000847C6" w:rsidRDefault="000847C6" w:rsidP="000847C6">
      <w:pPr>
        <w:widowControl/>
        <w:spacing w:before="100" w:beforeAutospacing="1" w:after="100" w:afterAutospacing="1"/>
        <w:ind w:firstLine="375"/>
        <w:jc w:val="left"/>
        <w:rPr>
          <w:rFonts w:ascii="宋体" w:eastAsia="宋体" w:hAnsi="宋体" w:cs="宋体"/>
          <w:kern w:val="0"/>
          <w:sz w:val="24"/>
          <w:szCs w:val="24"/>
        </w:rPr>
      </w:pPr>
      <w:r w:rsidRPr="000847C6">
        <w:rPr>
          <w:rFonts w:ascii="宋体" w:eastAsia="宋体" w:hAnsi="宋体" w:cs="宋体"/>
          <w:kern w:val="0"/>
          <w:sz w:val="24"/>
          <w:szCs w:val="24"/>
        </w:rPr>
        <w:t>由于会员未尽到相关义务，交易所已向会员下发两次监管警示函的，第三次向该会员下发监管意见函，并向中国证监会提请减少会员分类评价分值。</w:t>
      </w:r>
    </w:p>
    <w:p w:rsidR="000847C6" w:rsidRPr="000847C6" w:rsidRDefault="000847C6" w:rsidP="000847C6">
      <w:pPr>
        <w:widowControl/>
        <w:spacing w:before="100" w:beforeAutospacing="1" w:after="100" w:afterAutospacing="1"/>
        <w:ind w:firstLine="375"/>
        <w:jc w:val="left"/>
        <w:rPr>
          <w:rFonts w:ascii="宋体" w:eastAsia="宋体" w:hAnsi="宋体" w:cs="宋体"/>
          <w:kern w:val="0"/>
          <w:sz w:val="24"/>
          <w:szCs w:val="24"/>
        </w:rPr>
      </w:pPr>
      <w:r w:rsidRPr="000847C6">
        <w:rPr>
          <w:rFonts w:ascii="宋体" w:eastAsia="宋体" w:hAnsi="宋体" w:cs="宋体"/>
          <w:kern w:val="0"/>
          <w:sz w:val="24"/>
          <w:szCs w:val="24"/>
        </w:rPr>
        <w:t>本通知自2015年7月7日起开始执行。</w:t>
      </w:r>
    </w:p>
    <w:p w:rsidR="000847C6" w:rsidRPr="000847C6" w:rsidRDefault="000847C6" w:rsidP="000847C6">
      <w:pPr>
        <w:widowControl/>
        <w:spacing w:before="100" w:beforeAutospacing="1" w:after="100" w:afterAutospacing="1" w:line="324" w:lineRule="atLeast"/>
        <w:jc w:val="right"/>
        <w:rPr>
          <w:rFonts w:ascii="宋体" w:eastAsia="宋体" w:hAnsi="宋体" w:cs="宋体"/>
          <w:kern w:val="0"/>
          <w:sz w:val="24"/>
          <w:szCs w:val="24"/>
        </w:rPr>
      </w:pPr>
      <w:r w:rsidRPr="000847C6">
        <w:rPr>
          <w:rFonts w:ascii="宋体" w:eastAsia="宋体" w:hAnsi="宋体" w:cs="宋体"/>
          <w:kern w:val="0"/>
          <w:sz w:val="24"/>
          <w:szCs w:val="24"/>
        </w:rPr>
        <w:t>中国金融期货交易所</w:t>
      </w:r>
      <w:r w:rsidRPr="000847C6">
        <w:rPr>
          <w:rFonts w:ascii="宋体" w:eastAsia="宋体" w:hAnsi="宋体" w:cs="宋体"/>
          <w:kern w:val="0"/>
          <w:sz w:val="24"/>
          <w:szCs w:val="24"/>
        </w:rPr>
        <w:br/>
        <w:t>2015-07-06</w:t>
      </w:r>
    </w:p>
    <w:p w:rsidR="000847C6" w:rsidRPr="000847C6" w:rsidRDefault="00A45DD7" w:rsidP="000847C6">
      <w:pPr>
        <w:widowControl/>
        <w:jc w:val="left"/>
        <w:rPr>
          <w:rFonts w:ascii="宋体" w:eastAsia="宋体" w:hAnsi="宋体" w:cs="宋体"/>
          <w:kern w:val="0"/>
          <w:sz w:val="24"/>
          <w:szCs w:val="24"/>
        </w:rPr>
      </w:pPr>
      <w:r w:rsidRPr="00A45DD7">
        <w:rPr>
          <w:rFonts w:ascii="宋体" w:eastAsia="宋体" w:hAnsi="宋体" w:cs="宋体"/>
          <w:kern w:val="0"/>
          <w:sz w:val="24"/>
          <w:szCs w:val="24"/>
        </w:rPr>
        <w:pict>
          <v:rect id="_x0000_i1031" style="width:394.55pt;height:.75pt" o:hrpct="950" o:hralign="center" o:hrstd="t" o:hr="t" fillcolor="#a0a0a0" stroked="f"/>
        </w:pict>
      </w:r>
    </w:p>
    <w:p w:rsidR="000847C6" w:rsidRPr="000847C6" w:rsidRDefault="000847C6" w:rsidP="000847C6">
      <w:pPr>
        <w:widowControl/>
        <w:spacing w:before="100" w:beforeAutospacing="1" w:after="100" w:afterAutospacing="1"/>
        <w:jc w:val="center"/>
        <w:rPr>
          <w:rFonts w:ascii="宋体" w:eastAsia="宋体" w:hAnsi="宋体" w:cs="宋体"/>
          <w:color w:val="00008B"/>
          <w:kern w:val="0"/>
          <w:sz w:val="24"/>
          <w:szCs w:val="24"/>
        </w:rPr>
      </w:pPr>
      <w:r w:rsidRPr="000847C6">
        <w:rPr>
          <w:rFonts w:ascii="宋体" w:eastAsia="宋体" w:hAnsi="宋体" w:cs="宋体"/>
          <w:b/>
          <w:bCs/>
          <w:color w:val="00008B"/>
          <w:kern w:val="0"/>
          <w:sz w:val="24"/>
          <w:szCs w:val="24"/>
        </w:rPr>
        <w:lastRenderedPageBreak/>
        <w:t>关于废止日内过度交易行为监管标准的通知</w:t>
      </w:r>
    </w:p>
    <w:p w:rsidR="000847C6" w:rsidRPr="000847C6" w:rsidRDefault="000847C6" w:rsidP="000847C6">
      <w:pPr>
        <w:widowControl/>
        <w:spacing w:before="100" w:beforeAutospacing="1" w:after="100" w:afterAutospacing="1"/>
        <w:jc w:val="left"/>
        <w:rPr>
          <w:rFonts w:ascii="宋体" w:eastAsia="宋体" w:hAnsi="宋体" w:cs="宋体"/>
          <w:kern w:val="0"/>
          <w:sz w:val="24"/>
          <w:szCs w:val="24"/>
        </w:rPr>
      </w:pPr>
      <w:r w:rsidRPr="000847C6">
        <w:rPr>
          <w:rFonts w:ascii="宋体" w:eastAsia="宋体" w:hAnsi="宋体" w:cs="宋体"/>
          <w:kern w:val="0"/>
          <w:sz w:val="24"/>
          <w:szCs w:val="24"/>
        </w:rPr>
        <w:t>各会员单位：</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kern w:val="0"/>
          <w:sz w:val="24"/>
          <w:szCs w:val="24"/>
        </w:rPr>
        <w:t>为进一步提高股指期货市场效率，推动股指期货市场健康发展，本所决定废止2012年7月20日发布的《关于日内过度交易行为监管标准和处理程序等事项的通知》，2014年8月29日发布的《关于调整日内过度交易行为监管标准的通知》同时废止。</w:t>
      </w:r>
    </w:p>
    <w:p w:rsidR="000847C6" w:rsidRPr="000847C6" w:rsidRDefault="000847C6" w:rsidP="000847C6">
      <w:pPr>
        <w:widowControl/>
        <w:spacing w:before="100" w:beforeAutospacing="1" w:after="100" w:afterAutospacing="1"/>
        <w:ind w:firstLine="375"/>
        <w:jc w:val="left"/>
        <w:rPr>
          <w:rFonts w:ascii="宋体" w:eastAsia="宋体" w:hAnsi="宋体" w:cs="宋体"/>
          <w:kern w:val="0"/>
          <w:sz w:val="24"/>
          <w:szCs w:val="24"/>
        </w:rPr>
      </w:pPr>
      <w:r w:rsidRPr="000847C6">
        <w:rPr>
          <w:rFonts w:ascii="宋体" w:eastAsia="宋体" w:hAnsi="宋体" w:cs="宋体"/>
          <w:kern w:val="0"/>
          <w:sz w:val="24"/>
          <w:szCs w:val="24"/>
        </w:rPr>
        <w:t>本通知自2015年4月13日起执行。</w:t>
      </w:r>
    </w:p>
    <w:p w:rsidR="000847C6" w:rsidRPr="000847C6" w:rsidRDefault="000847C6" w:rsidP="000847C6">
      <w:pPr>
        <w:widowControl/>
        <w:spacing w:before="100" w:beforeAutospacing="1" w:after="100" w:afterAutospacing="1"/>
        <w:ind w:firstLine="375"/>
        <w:jc w:val="left"/>
        <w:rPr>
          <w:rFonts w:ascii="宋体" w:eastAsia="宋体" w:hAnsi="宋体" w:cs="宋体"/>
          <w:kern w:val="0"/>
          <w:sz w:val="24"/>
          <w:szCs w:val="24"/>
        </w:rPr>
      </w:pPr>
      <w:r w:rsidRPr="000847C6">
        <w:rPr>
          <w:rFonts w:ascii="宋体" w:eastAsia="宋体" w:hAnsi="宋体" w:cs="宋体"/>
          <w:kern w:val="0"/>
          <w:sz w:val="24"/>
          <w:szCs w:val="24"/>
        </w:rPr>
        <w:t>特此通知。</w:t>
      </w:r>
    </w:p>
    <w:p w:rsidR="000847C6" w:rsidRPr="000847C6" w:rsidRDefault="000847C6" w:rsidP="000847C6">
      <w:pPr>
        <w:widowControl/>
        <w:spacing w:before="100" w:beforeAutospacing="1" w:after="100" w:afterAutospacing="1" w:line="324" w:lineRule="atLeast"/>
        <w:jc w:val="right"/>
        <w:rPr>
          <w:rFonts w:ascii="宋体" w:eastAsia="宋体" w:hAnsi="宋体" w:cs="宋体"/>
          <w:kern w:val="0"/>
          <w:sz w:val="24"/>
          <w:szCs w:val="24"/>
        </w:rPr>
      </w:pPr>
      <w:r w:rsidRPr="000847C6">
        <w:rPr>
          <w:rFonts w:ascii="宋体" w:eastAsia="宋体" w:hAnsi="宋体" w:cs="宋体"/>
          <w:kern w:val="0"/>
          <w:sz w:val="24"/>
          <w:szCs w:val="24"/>
        </w:rPr>
        <w:t>中国金融期货交易所</w:t>
      </w:r>
      <w:r w:rsidRPr="000847C6">
        <w:rPr>
          <w:rFonts w:ascii="宋体" w:eastAsia="宋体" w:hAnsi="宋体" w:cs="宋体"/>
          <w:kern w:val="0"/>
          <w:sz w:val="24"/>
          <w:szCs w:val="24"/>
        </w:rPr>
        <w:br/>
        <w:t>2015-04-10</w:t>
      </w:r>
    </w:p>
    <w:p w:rsidR="000847C6" w:rsidRPr="000847C6" w:rsidRDefault="00A45DD7" w:rsidP="000847C6">
      <w:pPr>
        <w:widowControl/>
        <w:jc w:val="left"/>
        <w:rPr>
          <w:rFonts w:ascii="宋体" w:eastAsia="宋体" w:hAnsi="宋体" w:cs="宋体"/>
          <w:kern w:val="0"/>
          <w:sz w:val="24"/>
          <w:szCs w:val="24"/>
        </w:rPr>
      </w:pPr>
      <w:r w:rsidRPr="00A45DD7">
        <w:rPr>
          <w:rFonts w:ascii="宋体" w:eastAsia="宋体" w:hAnsi="宋体" w:cs="宋体"/>
          <w:kern w:val="0"/>
          <w:sz w:val="24"/>
          <w:szCs w:val="24"/>
        </w:rPr>
        <w:pict>
          <v:rect id="_x0000_i1032" style="width:394.55pt;height:.75pt" o:hrpct="950" o:hralign="center" o:hrstd="t" o:hr="t" fillcolor="#a0a0a0" stroked="f"/>
        </w:pict>
      </w:r>
    </w:p>
    <w:p w:rsidR="000847C6" w:rsidRPr="000847C6" w:rsidRDefault="000847C6" w:rsidP="000847C6">
      <w:pPr>
        <w:widowControl/>
        <w:spacing w:before="100" w:beforeAutospacing="1" w:after="100" w:afterAutospacing="1"/>
        <w:jc w:val="center"/>
        <w:rPr>
          <w:rFonts w:ascii="宋体" w:eastAsia="宋体" w:hAnsi="宋体" w:cs="宋体"/>
          <w:color w:val="00008B"/>
          <w:kern w:val="0"/>
          <w:sz w:val="24"/>
          <w:szCs w:val="24"/>
        </w:rPr>
      </w:pPr>
      <w:r w:rsidRPr="000847C6">
        <w:rPr>
          <w:rFonts w:ascii="宋体" w:eastAsia="宋体" w:hAnsi="宋体" w:cs="宋体"/>
          <w:b/>
          <w:bCs/>
          <w:color w:val="00008B"/>
          <w:kern w:val="0"/>
          <w:sz w:val="24"/>
          <w:szCs w:val="24"/>
        </w:rPr>
        <w:t>关于调整日内过度交易行为监管标准的通知</w:t>
      </w:r>
    </w:p>
    <w:p w:rsidR="000847C6" w:rsidRPr="000847C6" w:rsidRDefault="000847C6" w:rsidP="000847C6">
      <w:pPr>
        <w:widowControl/>
        <w:spacing w:before="100" w:beforeAutospacing="1" w:after="100" w:afterAutospacing="1"/>
        <w:jc w:val="left"/>
        <w:rPr>
          <w:rFonts w:ascii="宋体" w:eastAsia="宋体" w:hAnsi="宋体" w:cs="宋体"/>
          <w:kern w:val="0"/>
          <w:sz w:val="24"/>
          <w:szCs w:val="24"/>
        </w:rPr>
      </w:pPr>
      <w:r w:rsidRPr="000847C6">
        <w:rPr>
          <w:rFonts w:ascii="宋体" w:eastAsia="宋体" w:hAnsi="宋体" w:cs="宋体"/>
          <w:kern w:val="0"/>
          <w:sz w:val="24"/>
          <w:szCs w:val="24"/>
        </w:rPr>
        <w:t>各会员单位：</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kern w:val="0"/>
          <w:sz w:val="24"/>
          <w:szCs w:val="24"/>
        </w:rPr>
        <w:t>为加强对股指期货市场日内过度交易行为的监管，本所2012年7月20日发布的《关于日内过度交易行为监管标准和处理程序等事项的通知》中有关日内过度交易行为的监管标准调整为：</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kern w:val="0"/>
          <w:sz w:val="24"/>
          <w:szCs w:val="24"/>
        </w:rPr>
        <w:t>客户单日开仓交易量超过</w:t>
      </w:r>
      <w:r w:rsidRPr="000847C6">
        <w:rPr>
          <w:rFonts w:ascii="宋体" w:eastAsia="宋体" w:hAnsi="宋体" w:cs="宋体"/>
          <w:b/>
          <w:bCs/>
          <w:kern w:val="0"/>
          <w:sz w:val="24"/>
          <w:szCs w:val="24"/>
        </w:rPr>
        <w:t>2400</w:t>
      </w:r>
      <w:r w:rsidRPr="000847C6">
        <w:rPr>
          <w:rFonts w:ascii="宋体" w:eastAsia="宋体" w:hAnsi="宋体" w:cs="宋体"/>
          <w:kern w:val="0"/>
          <w:sz w:val="24"/>
          <w:szCs w:val="24"/>
        </w:rPr>
        <w:t>手的，构成“日内开仓交易量较大”的异常交易行为。</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kern w:val="0"/>
          <w:sz w:val="24"/>
          <w:szCs w:val="24"/>
        </w:rPr>
        <w:t>日内开仓交易量是指客户单日在所有合约上的买开仓数量与卖开仓数量之和，套期保值交易、套利交易开仓数量不受此限。</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kern w:val="0"/>
          <w:sz w:val="24"/>
          <w:szCs w:val="24"/>
        </w:rPr>
        <w:t>本通知自2014年9月1日起执行。2013年3月11日发布的《关于调整日内过度交易行为监管标准的通知》同时废止。</w:t>
      </w:r>
    </w:p>
    <w:p w:rsidR="000847C6" w:rsidRPr="000847C6" w:rsidRDefault="000847C6" w:rsidP="000847C6">
      <w:pPr>
        <w:widowControl/>
        <w:spacing w:before="100" w:beforeAutospacing="1" w:after="100" w:afterAutospacing="1"/>
        <w:ind w:firstLine="375"/>
        <w:jc w:val="left"/>
        <w:rPr>
          <w:rFonts w:ascii="宋体" w:eastAsia="宋体" w:hAnsi="宋体" w:cs="宋体"/>
          <w:kern w:val="0"/>
          <w:sz w:val="24"/>
          <w:szCs w:val="24"/>
        </w:rPr>
      </w:pPr>
      <w:r w:rsidRPr="000847C6">
        <w:rPr>
          <w:rFonts w:ascii="宋体" w:eastAsia="宋体" w:hAnsi="宋体" w:cs="宋体"/>
          <w:kern w:val="0"/>
          <w:sz w:val="24"/>
          <w:szCs w:val="24"/>
        </w:rPr>
        <w:t>特此通知。</w:t>
      </w:r>
    </w:p>
    <w:p w:rsidR="000847C6" w:rsidRPr="000847C6" w:rsidRDefault="000847C6" w:rsidP="000847C6">
      <w:pPr>
        <w:widowControl/>
        <w:spacing w:before="100" w:beforeAutospacing="1" w:after="100" w:afterAutospacing="1" w:line="324" w:lineRule="atLeast"/>
        <w:jc w:val="right"/>
        <w:rPr>
          <w:rFonts w:ascii="宋体" w:eastAsia="宋体" w:hAnsi="宋体" w:cs="宋体"/>
          <w:kern w:val="0"/>
          <w:sz w:val="24"/>
          <w:szCs w:val="24"/>
        </w:rPr>
      </w:pPr>
      <w:r w:rsidRPr="000847C6">
        <w:rPr>
          <w:rFonts w:ascii="宋体" w:eastAsia="宋体" w:hAnsi="宋体" w:cs="宋体"/>
          <w:kern w:val="0"/>
          <w:sz w:val="24"/>
          <w:szCs w:val="24"/>
        </w:rPr>
        <w:t>中国金融期货交易所</w:t>
      </w:r>
      <w:r w:rsidRPr="000847C6">
        <w:rPr>
          <w:rFonts w:ascii="宋体" w:eastAsia="宋体" w:hAnsi="宋体" w:cs="宋体"/>
          <w:kern w:val="0"/>
          <w:sz w:val="24"/>
          <w:szCs w:val="24"/>
        </w:rPr>
        <w:br/>
        <w:t>2014年8月29日</w:t>
      </w:r>
    </w:p>
    <w:p w:rsidR="000847C6" w:rsidRPr="000847C6" w:rsidRDefault="00A45DD7" w:rsidP="000847C6">
      <w:pPr>
        <w:widowControl/>
        <w:jc w:val="left"/>
        <w:rPr>
          <w:rFonts w:ascii="宋体" w:eastAsia="宋体" w:hAnsi="宋体" w:cs="宋体"/>
          <w:kern w:val="0"/>
          <w:sz w:val="24"/>
          <w:szCs w:val="24"/>
        </w:rPr>
      </w:pPr>
      <w:r w:rsidRPr="00A45DD7">
        <w:rPr>
          <w:rFonts w:ascii="宋体" w:eastAsia="宋体" w:hAnsi="宋体" w:cs="宋体"/>
          <w:kern w:val="0"/>
          <w:sz w:val="24"/>
          <w:szCs w:val="24"/>
        </w:rPr>
        <w:pict>
          <v:rect id="_x0000_i1033" style="width:394.55pt;height:.75pt" o:hrpct="950" o:hralign="center" o:hrstd="t" o:hr="t" fillcolor="#a0a0a0" stroked="f"/>
        </w:pict>
      </w:r>
    </w:p>
    <w:p w:rsidR="000847C6" w:rsidRPr="000847C6" w:rsidRDefault="000847C6" w:rsidP="000847C6">
      <w:pPr>
        <w:widowControl/>
        <w:spacing w:before="100" w:beforeAutospacing="1" w:after="100" w:afterAutospacing="1"/>
        <w:jc w:val="center"/>
        <w:rPr>
          <w:rFonts w:ascii="宋体" w:eastAsia="宋体" w:hAnsi="宋体" w:cs="宋体"/>
          <w:color w:val="00008B"/>
          <w:kern w:val="0"/>
          <w:sz w:val="24"/>
          <w:szCs w:val="24"/>
        </w:rPr>
      </w:pPr>
      <w:r w:rsidRPr="000847C6">
        <w:rPr>
          <w:rFonts w:ascii="宋体" w:eastAsia="宋体" w:hAnsi="宋体" w:cs="宋体"/>
          <w:b/>
          <w:bCs/>
          <w:color w:val="00008B"/>
          <w:kern w:val="0"/>
          <w:sz w:val="24"/>
          <w:szCs w:val="24"/>
        </w:rPr>
        <w:t>关于调整日内过度交易行为监管标准的通知</w:t>
      </w:r>
    </w:p>
    <w:p w:rsidR="000847C6" w:rsidRPr="000847C6" w:rsidRDefault="000847C6" w:rsidP="000847C6">
      <w:pPr>
        <w:widowControl/>
        <w:spacing w:before="100" w:beforeAutospacing="1" w:after="100" w:afterAutospacing="1"/>
        <w:jc w:val="left"/>
        <w:rPr>
          <w:rFonts w:ascii="宋体" w:eastAsia="宋体" w:hAnsi="宋体" w:cs="宋体"/>
          <w:kern w:val="0"/>
          <w:sz w:val="24"/>
          <w:szCs w:val="24"/>
        </w:rPr>
      </w:pPr>
      <w:r w:rsidRPr="000847C6">
        <w:rPr>
          <w:rFonts w:ascii="宋体" w:eastAsia="宋体" w:hAnsi="宋体" w:cs="宋体"/>
          <w:kern w:val="0"/>
          <w:sz w:val="24"/>
          <w:szCs w:val="24"/>
        </w:rPr>
        <w:t>各会员单位：</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kern w:val="0"/>
          <w:sz w:val="24"/>
          <w:szCs w:val="24"/>
        </w:rPr>
        <w:lastRenderedPageBreak/>
        <w:t>为加强对股指期货市场日内过度交易行为的监管，自2013年3月12日起，本所2012年7月20日发布的《关于日内过度交易行为监管标准和处理程序等事项的通知》中有关日内过度交易行为的监管标准调整为：</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kern w:val="0"/>
          <w:sz w:val="24"/>
          <w:szCs w:val="24"/>
        </w:rPr>
        <w:t>客户单日开仓交易量超过</w:t>
      </w:r>
      <w:r w:rsidRPr="000847C6">
        <w:rPr>
          <w:rFonts w:ascii="宋体" w:eastAsia="宋体" w:hAnsi="宋体" w:cs="宋体"/>
          <w:b/>
          <w:bCs/>
          <w:kern w:val="0"/>
          <w:sz w:val="24"/>
          <w:szCs w:val="24"/>
        </w:rPr>
        <w:t>1200</w:t>
      </w:r>
      <w:r w:rsidRPr="000847C6">
        <w:rPr>
          <w:rFonts w:ascii="宋体" w:eastAsia="宋体" w:hAnsi="宋体" w:cs="宋体"/>
          <w:kern w:val="0"/>
          <w:sz w:val="24"/>
          <w:szCs w:val="24"/>
        </w:rPr>
        <w:t>手的，构成“日内开仓交易量较大”的异常交易行为。 日内开仓交易量是指客户单日在所有合约上的买开仓数量与卖开仓数量之和，套期保值交易、套利交易开仓数量不受此限。</w:t>
      </w:r>
    </w:p>
    <w:p w:rsidR="000847C6" w:rsidRPr="000847C6" w:rsidRDefault="000847C6" w:rsidP="000847C6">
      <w:pPr>
        <w:widowControl/>
        <w:spacing w:before="100" w:beforeAutospacing="1" w:after="100" w:afterAutospacing="1"/>
        <w:ind w:firstLine="375"/>
        <w:jc w:val="left"/>
        <w:rPr>
          <w:rFonts w:ascii="宋体" w:eastAsia="宋体" w:hAnsi="宋体" w:cs="宋体"/>
          <w:kern w:val="0"/>
          <w:sz w:val="24"/>
          <w:szCs w:val="24"/>
        </w:rPr>
      </w:pPr>
      <w:r w:rsidRPr="000847C6">
        <w:rPr>
          <w:rFonts w:ascii="宋体" w:eastAsia="宋体" w:hAnsi="宋体" w:cs="宋体"/>
          <w:kern w:val="0"/>
          <w:sz w:val="24"/>
          <w:szCs w:val="24"/>
        </w:rPr>
        <w:t>特此通知。</w:t>
      </w:r>
    </w:p>
    <w:p w:rsidR="000847C6" w:rsidRPr="000847C6" w:rsidRDefault="000847C6" w:rsidP="000847C6">
      <w:pPr>
        <w:widowControl/>
        <w:spacing w:before="100" w:beforeAutospacing="1" w:after="100" w:afterAutospacing="1" w:line="324" w:lineRule="atLeast"/>
        <w:jc w:val="right"/>
        <w:rPr>
          <w:rFonts w:ascii="宋体" w:eastAsia="宋体" w:hAnsi="宋体" w:cs="宋体"/>
          <w:kern w:val="0"/>
          <w:sz w:val="24"/>
          <w:szCs w:val="24"/>
        </w:rPr>
      </w:pPr>
      <w:r w:rsidRPr="000847C6">
        <w:rPr>
          <w:rFonts w:ascii="宋体" w:eastAsia="宋体" w:hAnsi="宋体" w:cs="宋体"/>
          <w:kern w:val="0"/>
          <w:sz w:val="24"/>
          <w:szCs w:val="24"/>
        </w:rPr>
        <w:t>中国金融期货交易所</w:t>
      </w:r>
      <w:r w:rsidRPr="000847C6">
        <w:rPr>
          <w:rFonts w:ascii="宋体" w:eastAsia="宋体" w:hAnsi="宋体" w:cs="宋体"/>
          <w:kern w:val="0"/>
          <w:sz w:val="24"/>
          <w:szCs w:val="24"/>
        </w:rPr>
        <w:br/>
        <w:t>二〇一三年三月十一日</w:t>
      </w:r>
    </w:p>
    <w:p w:rsidR="000847C6" w:rsidRPr="000847C6" w:rsidRDefault="00A45DD7" w:rsidP="000847C6">
      <w:pPr>
        <w:widowControl/>
        <w:jc w:val="left"/>
        <w:rPr>
          <w:rFonts w:ascii="宋体" w:eastAsia="宋体" w:hAnsi="宋体" w:cs="宋体"/>
          <w:kern w:val="0"/>
          <w:sz w:val="24"/>
          <w:szCs w:val="24"/>
        </w:rPr>
      </w:pPr>
      <w:r w:rsidRPr="00A45DD7">
        <w:rPr>
          <w:rFonts w:ascii="宋体" w:eastAsia="宋体" w:hAnsi="宋体" w:cs="宋体"/>
          <w:kern w:val="0"/>
          <w:sz w:val="24"/>
          <w:szCs w:val="24"/>
        </w:rPr>
        <w:pict>
          <v:rect id="_x0000_i1034" style="width:394.55pt;height:.75pt" o:hrpct="950" o:hralign="center" o:hrstd="t" o:hr="t" fillcolor="#a0a0a0" stroked="f"/>
        </w:pict>
      </w:r>
    </w:p>
    <w:p w:rsidR="000847C6" w:rsidRPr="000847C6" w:rsidRDefault="000847C6" w:rsidP="000847C6">
      <w:pPr>
        <w:widowControl/>
        <w:spacing w:before="100" w:beforeAutospacing="1" w:after="100" w:afterAutospacing="1"/>
        <w:jc w:val="center"/>
        <w:rPr>
          <w:rFonts w:ascii="宋体" w:eastAsia="宋体" w:hAnsi="宋体" w:cs="宋体"/>
          <w:color w:val="00008B"/>
          <w:kern w:val="0"/>
          <w:sz w:val="24"/>
          <w:szCs w:val="24"/>
        </w:rPr>
      </w:pPr>
      <w:r w:rsidRPr="000847C6">
        <w:rPr>
          <w:rFonts w:ascii="宋体" w:eastAsia="宋体" w:hAnsi="宋体" w:cs="宋体"/>
          <w:b/>
          <w:bCs/>
          <w:color w:val="00008B"/>
          <w:kern w:val="0"/>
          <w:sz w:val="24"/>
          <w:szCs w:val="24"/>
        </w:rPr>
        <w:t>关于调整沪深300股指期货持仓限额标准的通知</w:t>
      </w:r>
    </w:p>
    <w:p w:rsidR="000847C6" w:rsidRPr="000847C6" w:rsidRDefault="000847C6" w:rsidP="000847C6">
      <w:pPr>
        <w:widowControl/>
        <w:spacing w:before="100" w:beforeAutospacing="1" w:after="100" w:afterAutospacing="1"/>
        <w:jc w:val="left"/>
        <w:rPr>
          <w:rFonts w:ascii="宋体" w:eastAsia="宋体" w:hAnsi="宋体" w:cs="宋体"/>
          <w:kern w:val="0"/>
          <w:sz w:val="24"/>
          <w:szCs w:val="24"/>
        </w:rPr>
      </w:pPr>
      <w:r w:rsidRPr="000847C6">
        <w:rPr>
          <w:rFonts w:ascii="宋体" w:eastAsia="宋体" w:hAnsi="宋体" w:cs="宋体"/>
          <w:kern w:val="0"/>
          <w:sz w:val="24"/>
          <w:szCs w:val="24"/>
        </w:rPr>
        <w:t>各会员单位：</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kern w:val="0"/>
          <w:sz w:val="24"/>
          <w:szCs w:val="24"/>
        </w:rPr>
        <w:t>为维护市场运行秩序，促进市场功能发挥，经研究决定，自2013年3月12日起，沪深300股指期货持仓限额标准调整为：</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kern w:val="0"/>
          <w:sz w:val="24"/>
          <w:szCs w:val="24"/>
        </w:rPr>
        <w:t>（一）进行投机交易的</w:t>
      </w:r>
      <w:proofErr w:type="gramStart"/>
      <w:r w:rsidRPr="000847C6">
        <w:rPr>
          <w:rFonts w:ascii="宋体" w:eastAsia="宋体" w:hAnsi="宋体" w:cs="宋体"/>
          <w:kern w:val="0"/>
          <w:sz w:val="24"/>
          <w:szCs w:val="24"/>
        </w:rPr>
        <w:t>客户号某一</w:t>
      </w:r>
      <w:proofErr w:type="gramEnd"/>
      <w:r w:rsidRPr="000847C6">
        <w:rPr>
          <w:rFonts w:ascii="宋体" w:eastAsia="宋体" w:hAnsi="宋体" w:cs="宋体"/>
          <w:kern w:val="0"/>
          <w:sz w:val="24"/>
          <w:szCs w:val="24"/>
        </w:rPr>
        <w:t>合约单边持仓限额为</w:t>
      </w:r>
      <w:r w:rsidRPr="000847C6">
        <w:rPr>
          <w:rFonts w:ascii="宋体" w:eastAsia="宋体" w:hAnsi="宋体" w:cs="宋体"/>
          <w:b/>
          <w:bCs/>
          <w:kern w:val="0"/>
          <w:sz w:val="24"/>
          <w:szCs w:val="24"/>
        </w:rPr>
        <w:t>600手</w:t>
      </w:r>
      <w:r w:rsidRPr="000847C6">
        <w:rPr>
          <w:rFonts w:ascii="宋体" w:eastAsia="宋体" w:hAnsi="宋体" w:cs="宋体"/>
          <w:kern w:val="0"/>
          <w:sz w:val="24"/>
          <w:szCs w:val="24"/>
        </w:rPr>
        <w:t>；</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kern w:val="0"/>
          <w:sz w:val="24"/>
          <w:szCs w:val="24"/>
        </w:rPr>
        <w:t>（二）某一合约结算后单边总持仓量超过</w:t>
      </w:r>
      <w:r w:rsidRPr="000847C6">
        <w:rPr>
          <w:rFonts w:ascii="宋体" w:eastAsia="宋体" w:hAnsi="宋体" w:cs="宋体"/>
          <w:b/>
          <w:bCs/>
          <w:kern w:val="0"/>
          <w:sz w:val="24"/>
          <w:szCs w:val="24"/>
        </w:rPr>
        <w:t>10万手</w:t>
      </w:r>
      <w:r w:rsidRPr="000847C6">
        <w:rPr>
          <w:rFonts w:ascii="宋体" w:eastAsia="宋体" w:hAnsi="宋体" w:cs="宋体"/>
          <w:kern w:val="0"/>
          <w:sz w:val="24"/>
          <w:szCs w:val="24"/>
        </w:rPr>
        <w:t>的，结算会员下一交易日该合约单边持仓量不得超过该合约单边总持仓量的</w:t>
      </w:r>
      <w:r w:rsidRPr="000847C6">
        <w:rPr>
          <w:rFonts w:ascii="宋体" w:eastAsia="宋体" w:hAnsi="宋体" w:cs="宋体"/>
          <w:b/>
          <w:bCs/>
          <w:kern w:val="0"/>
          <w:sz w:val="24"/>
          <w:szCs w:val="24"/>
        </w:rPr>
        <w:t>25％</w:t>
      </w:r>
      <w:r w:rsidRPr="000847C6">
        <w:rPr>
          <w:rFonts w:ascii="宋体" w:eastAsia="宋体" w:hAnsi="宋体" w:cs="宋体"/>
          <w:kern w:val="0"/>
          <w:sz w:val="24"/>
          <w:szCs w:val="24"/>
        </w:rPr>
        <w:t>。</w:t>
      </w:r>
    </w:p>
    <w:p w:rsidR="000847C6" w:rsidRPr="000847C6" w:rsidRDefault="000847C6" w:rsidP="000847C6">
      <w:pPr>
        <w:widowControl/>
        <w:spacing w:before="100" w:beforeAutospacing="1" w:after="100" w:afterAutospacing="1"/>
        <w:ind w:firstLine="375"/>
        <w:jc w:val="left"/>
        <w:rPr>
          <w:rFonts w:ascii="宋体" w:eastAsia="宋体" w:hAnsi="宋体" w:cs="宋体"/>
          <w:kern w:val="0"/>
          <w:sz w:val="24"/>
          <w:szCs w:val="24"/>
        </w:rPr>
      </w:pPr>
      <w:r w:rsidRPr="000847C6">
        <w:rPr>
          <w:rFonts w:ascii="宋体" w:eastAsia="宋体" w:hAnsi="宋体" w:cs="宋体"/>
          <w:kern w:val="0"/>
          <w:sz w:val="24"/>
          <w:szCs w:val="24"/>
        </w:rPr>
        <w:t>特此通知。</w:t>
      </w:r>
    </w:p>
    <w:p w:rsidR="000847C6" w:rsidRPr="000847C6" w:rsidRDefault="000847C6" w:rsidP="000847C6">
      <w:pPr>
        <w:widowControl/>
        <w:spacing w:before="100" w:beforeAutospacing="1" w:after="100" w:afterAutospacing="1" w:line="324" w:lineRule="atLeast"/>
        <w:jc w:val="right"/>
        <w:rPr>
          <w:rFonts w:ascii="宋体" w:eastAsia="宋体" w:hAnsi="宋体" w:cs="宋体"/>
          <w:kern w:val="0"/>
          <w:sz w:val="24"/>
          <w:szCs w:val="24"/>
        </w:rPr>
      </w:pPr>
      <w:r w:rsidRPr="000847C6">
        <w:rPr>
          <w:rFonts w:ascii="宋体" w:eastAsia="宋体" w:hAnsi="宋体" w:cs="宋体"/>
          <w:kern w:val="0"/>
          <w:sz w:val="24"/>
          <w:szCs w:val="24"/>
        </w:rPr>
        <w:t>中国金融期货交易所</w:t>
      </w:r>
      <w:r w:rsidRPr="000847C6">
        <w:rPr>
          <w:rFonts w:ascii="宋体" w:eastAsia="宋体" w:hAnsi="宋体" w:cs="宋体"/>
          <w:kern w:val="0"/>
          <w:sz w:val="24"/>
          <w:szCs w:val="24"/>
        </w:rPr>
        <w:br/>
        <w:t>二〇一三年三月十一日</w:t>
      </w:r>
    </w:p>
    <w:p w:rsidR="000847C6" w:rsidRPr="000847C6" w:rsidRDefault="00A45DD7" w:rsidP="000847C6">
      <w:pPr>
        <w:widowControl/>
        <w:jc w:val="left"/>
        <w:rPr>
          <w:rFonts w:ascii="宋体" w:eastAsia="宋体" w:hAnsi="宋体" w:cs="宋体"/>
          <w:kern w:val="0"/>
          <w:sz w:val="24"/>
          <w:szCs w:val="24"/>
        </w:rPr>
      </w:pPr>
      <w:r w:rsidRPr="00A45DD7">
        <w:rPr>
          <w:rFonts w:ascii="宋体" w:eastAsia="宋体" w:hAnsi="宋体" w:cs="宋体"/>
          <w:kern w:val="0"/>
          <w:sz w:val="24"/>
          <w:szCs w:val="24"/>
        </w:rPr>
        <w:pict>
          <v:rect id="_x0000_i1035" style="width:394.55pt;height:.75pt" o:hrpct="950" o:hralign="center" o:hrstd="t" o:hr="t" fillcolor="#a0a0a0" stroked="f"/>
        </w:pict>
      </w:r>
    </w:p>
    <w:p w:rsidR="000847C6" w:rsidRPr="000847C6" w:rsidRDefault="000847C6" w:rsidP="000847C6">
      <w:pPr>
        <w:widowControl/>
        <w:spacing w:before="100" w:beforeAutospacing="1" w:after="100" w:afterAutospacing="1"/>
        <w:jc w:val="center"/>
        <w:rPr>
          <w:rFonts w:ascii="宋体" w:eastAsia="宋体" w:hAnsi="宋体" w:cs="宋体"/>
          <w:color w:val="00008B"/>
          <w:kern w:val="0"/>
          <w:sz w:val="24"/>
          <w:szCs w:val="24"/>
        </w:rPr>
      </w:pPr>
      <w:r w:rsidRPr="00662C38">
        <w:rPr>
          <w:rFonts w:ascii="宋体" w:eastAsia="宋体" w:hAnsi="宋体" w:cs="宋体"/>
          <w:b/>
          <w:bCs/>
          <w:color w:val="00008B"/>
          <w:kern w:val="0"/>
          <w:sz w:val="24"/>
          <w:szCs w:val="24"/>
        </w:rPr>
        <w:t>关于《中国金融期货交易所期货异常交易监控指引（试行）》</w:t>
      </w:r>
      <w:r w:rsidRPr="00662C38">
        <w:rPr>
          <w:rFonts w:ascii="宋体" w:eastAsia="宋体" w:hAnsi="宋体" w:cs="宋体"/>
          <w:b/>
          <w:bCs/>
          <w:color w:val="00008B"/>
          <w:kern w:val="0"/>
          <w:sz w:val="24"/>
          <w:szCs w:val="24"/>
        </w:rPr>
        <w:br/>
        <w:t>有关监管标准及处理程序的通知</w:t>
      </w:r>
    </w:p>
    <w:p w:rsidR="000847C6" w:rsidRPr="000847C6" w:rsidRDefault="000847C6" w:rsidP="000847C6">
      <w:pPr>
        <w:widowControl/>
        <w:spacing w:before="100" w:beforeAutospacing="1" w:after="100" w:afterAutospacing="1"/>
        <w:jc w:val="left"/>
        <w:rPr>
          <w:rFonts w:ascii="宋体" w:eastAsia="宋体" w:hAnsi="宋体" w:cs="宋体"/>
          <w:kern w:val="0"/>
          <w:sz w:val="24"/>
          <w:szCs w:val="24"/>
        </w:rPr>
      </w:pPr>
      <w:r w:rsidRPr="000847C6">
        <w:rPr>
          <w:rFonts w:ascii="宋体" w:eastAsia="宋体" w:hAnsi="宋体" w:cs="宋体"/>
          <w:kern w:val="0"/>
          <w:sz w:val="24"/>
          <w:szCs w:val="24"/>
        </w:rPr>
        <w:t>各会员单位：</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kern w:val="0"/>
          <w:sz w:val="24"/>
          <w:szCs w:val="24"/>
        </w:rPr>
        <w:t>为加强对股指期货市场异常交易行为的监管，发挥会员对客户交易行为的管理作用，现将《中国金融期货交易所期货异常交易监控指引（试行）》第五条关于异常交易行为的监管标准及处理程序通知如下：</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kern w:val="0"/>
          <w:sz w:val="24"/>
          <w:szCs w:val="24"/>
        </w:rPr>
        <w:t>一、</w:t>
      </w:r>
      <w:r w:rsidRPr="000847C6">
        <w:rPr>
          <w:rFonts w:ascii="宋体" w:eastAsia="宋体" w:hAnsi="宋体" w:cs="宋体"/>
          <w:b/>
          <w:bCs/>
          <w:kern w:val="0"/>
          <w:sz w:val="24"/>
          <w:szCs w:val="24"/>
        </w:rPr>
        <w:t>自成交、频繁报撤单、</w:t>
      </w:r>
      <w:proofErr w:type="gramStart"/>
      <w:r w:rsidRPr="000847C6">
        <w:rPr>
          <w:rFonts w:ascii="宋体" w:eastAsia="宋体" w:hAnsi="宋体" w:cs="宋体"/>
          <w:b/>
          <w:bCs/>
          <w:kern w:val="0"/>
          <w:sz w:val="24"/>
          <w:szCs w:val="24"/>
        </w:rPr>
        <w:t>大额报撤</w:t>
      </w:r>
      <w:proofErr w:type="gramEnd"/>
      <w:r w:rsidRPr="000847C6">
        <w:rPr>
          <w:rFonts w:ascii="宋体" w:eastAsia="宋体" w:hAnsi="宋体" w:cs="宋体"/>
          <w:b/>
          <w:bCs/>
          <w:kern w:val="0"/>
          <w:sz w:val="24"/>
          <w:szCs w:val="24"/>
        </w:rPr>
        <w:t>单行为的监管标准及处理程序</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kern w:val="0"/>
          <w:sz w:val="24"/>
          <w:szCs w:val="24"/>
        </w:rPr>
        <w:lastRenderedPageBreak/>
        <w:t>（一）监管标准</w:t>
      </w:r>
      <w:r w:rsidRPr="000847C6">
        <w:rPr>
          <w:rFonts w:ascii="宋体" w:eastAsia="宋体" w:hAnsi="宋体" w:cs="宋体"/>
          <w:kern w:val="0"/>
          <w:sz w:val="24"/>
          <w:szCs w:val="24"/>
        </w:rPr>
        <w:br/>
        <w:t>1．客户单日在某一合约上的自成交次数达到或者超过5次的，构成“以自己为交易对象，大量或者多次进行自买自卖”的异常交易行为。套期保值交易、套利交易的自成交次数不受此限。</w:t>
      </w:r>
      <w:r w:rsidRPr="000847C6">
        <w:rPr>
          <w:rFonts w:ascii="宋体" w:eastAsia="宋体" w:hAnsi="宋体" w:cs="宋体"/>
          <w:kern w:val="0"/>
          <w:sz w:val="24"/>
          <w:szCs w:val="24"/>
        </w:rPr>
        <w:br/>
        <w:t>2．客户单日在某一合约上的撤单次数达到或者超过500次的，构成“日内撤单次数过多”的异常交易行为。套期保值交易、套利交易的撤单数量不受此限。</w:t>
      </w:r>
      <w:r w:rsidRPr="000847C6">
        <w:rPr>
          <w:rFonts w:ascii="宋体" w:eastAsia="宋体" w:hAnsi="宋体" w:cs="宋体"/>
          <w:kern w:val="0"/>
          <w:sz w:val="24"/>
          <w:szCs w:val="24"/>
        </w:rPr>
        <w:br/>
        <w:t>3．客户单日在某一合约上的撤单次数超过100次（含），且单笔撤单量达到或者超过交易所规定的限价指令每次最大下单数量80%的，构成“大量或者多次申报并撤销申报”的异常交易行为。套期保值交易、套利交易的撤单数量不受此限。</w:t>
      </w:r>
      <w:r w:rsidRPr="000847C6">
        <w:rPr>
          <w:rFonts w:ascii="宋体" w:eastAsia="宋体" w:hAnsi="宋体" w:cs="宋体"/>
          <w:kern w:val="0"/>
          <w:sz w:val="24"/>
          <w:szCs w:val="24"/>
        </w:rPr>
        <w:br/>
        <w:t>4．客户单日在多个合约上因自成交、频繁报撤单、</w:t>
      </w:r>
      <w:proofErr w:type="gramStart"/>
      <w:r w:rsidRPr="000847C6">
        <w:rPr>
          <w:rFonts w:ascii="宋体" w:eastAsia="宋体" w:hAnsi="宋体" w:cs="宋体"/>
          <w:kern w:val="0"/>
          <w:sz w:val="24"/>
          <w:szCs w:val="24"/>
        </w:rPr>
        <w:t>大额报</w:t>
      </w:r>
      <w:proofErr w:type="gramEnd"/>
      <w:r w:rsidRPr="000847C6">
        <w:rPr>
          <w:rFonts w:ascii="宋体" w:eastAsia="宋体" w:hAnsi="宋体" w:cs="宋体"/>
          <w:kern w:val="0"/>
          <w:sz w:val="24"/>
          <w:szCs w:val="24"/>
        </w:rPr>
        <w:t>撤单达到交易所处理标准的，按照一次认定。</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kern w:val="0"/>
          <w:sz w:val="24"/>
          <w:szCs w:val="24"/>
        </w:rPr>
        <w:t>（二）处理程序</w:t>
      </w:r>
      <w:r w:rsidRPr="000847C6">
        <w:rPr>
          <w:rFonts w:ascii="宋体" w:eastAsia="宋体" w:hAnsi="宋体" w:cs="宋体"/>
          <w:kern w:val="0"/>
          <w:sz w:val="24"/>
          <w:szCs w:val="24"/>
        </w:rPr>
        <w:br/>
        <w:t>1．客户自成交、频繁报撤单、</w:t>
      </w:r>
      <w:proofErr w:type="gramStart"/>
      <w:r w:rsidRPr="000847C6">
        <w:rPr>
          <w:rFonts w:ascii="宋体" w:eastAsia="宋体" w:hAnsi="宋体" w:cs="宋体"/>
          <w:kern w:val="0"/>
          <w:sz w:val="24"/>
          <w:szCs w:val="24"/>
        </w:rPr>
        <w:t>大额报撤</w:t>
      </w:r>
      <w:proofErr w:type="gramEnd"/>
      <w:r w:rsidRPr="000847C6">
        <w:rPr>
          <w:rFonts w:ascii="宋体" w:eastAsia="宋体" w:hAnsi="宋体" w:cs="宋体"/>
          <w:kern w:val="0"/>
          <w:sz w:val="24"/>
          <w:szCs w:val="24"/>
        </w:rPr>
        <w:t>单行为第一次达到交易所处理标准的，交易所于当日对客户所在会员的首席风险官进行电话提示。</w:t>
      </w:r>
      <w:r w:rsidRPr="000847C6">
        <w:rPr>
          <w:rFonts w:ascii="宋体" w:eastAsia="宋体" w:hAnsi="宋体" w:cs="宋体"/>
          <w:kern w:val="0"/>
          <w:sz w:val="24"/>
          <w:szCs w:val="24"/>
        </w:rPr>
        <w:br/>
        <w:t>2．客户自成交、频繁报撤单、</w:t>
      </w:r>
      <w:proofErr w:type="gramStart"/>
      <w:r w:rsidRPr="000847C6">
        <w:rPr>
          <w:rFonts w:ascii="宋体" w:eastAsia="宋体" w:hAnsi="宋体" w:cs="宋体"/>
          <w:kern w:val="0"/>
          <w:sz w:val="24"/>
          <w:szCs w:val="24"/>
        </w:rPr>
        <w:t>大额报撤</w:t>
      </w:r>
      <w:proofErr w:type="gramEnd"/>
      <w:r w:rsidRPr="000847C6">
        <w:rPr>
          <w:rFonts w:ascii="宋体" w:eastAsia="宋体" w:hAnsi="宋体" w:cs="宋体"/>
          <w:kern w:val="0"/>
          <w:sz w:val="24"/>
          <w:szCs w:val="24"/>
        </w:rPr>
        <w:t>单行为第二次达到交易所处理标准的，交易所将该客户列入重点监管名单。</w:t>
      </w:r>
      <w:r w:rsidRPr="000847C6">
        <w:rPr>
          <w:rFonts w:ascii="宋体" w:eastAsia="宋体" w:hAnsi="宋体" w:cs="宋体"/>
          <w:kern w:val="0"/>
          <w:sz w:val="24"/>
          <w:szCs w:val="24"/>
        </w:rPr>
        <w:br/>
        <w:t>3．客户自成交、频繁报撤单、</w:t>
      </w:r>
      <w:proofErr w:type="gramStart"/>
      <w:r w:rsidRPr="000847C6">
        <w:rPr>
          <w:rFonts w:ascii="宋体" w:eastAsia="宋体" w:hAnsi="宋体" w:cs="宋体"/>
          <w:kern w:val="0"/>
          <w:sz w:val="24"/>
          <w:szCs w:val="24"/>
        </w:rPr>
        <w:t>大额报撤</w:t>
      </w:r>
      <w:proofErr w:type="gramEnd"/>
      <w:r w:rsidRPr="000847C6">
        <w:rPr>
          <w:rFonts w:ascii="宋体" w:eastAsia="宋体" w:hAnsi="宋体" w:cs="宋体"/>
          <w:kern w:val="0"/>
          <w:sz w:val="24"/>
          <w:szCs w:val="24"/>
        </w:rPr>
        <w:t>单行为第三次达到交易所处理标准的，交易所于当日收市后对客户采取限制开仓的监管措施，限制开仓的时间原则上不低于1个月。</w:t>
      </w:r>
      <w:r w:rsidRPr="000847C6">
        <w:rPr>
          <w:rFonts w:ascii="宋体" w:eastAsia="宋体" w:hAnsi="宋体" w:cs="宋体"/>
          <w:kern w:val="0"/>
          <w:sz w:val="24"/>
          <w:szCs w:val="24"/>
        </w:rPr>
        <w:br/>
        <w:t>4．交易所认定的实际控制关系账户之间发生的自成交行为，视为同一客户的异常交易行为，按照上述规定处理。</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kern w:val="0"/>
          <w:sz w:val="24"/>
          <w:szCs w:val="24"/>
        </w:rPr>
        <w:t>二、</w:t>
      </w:r>
      <w:r w:rsidRPr="000847C6">
        <w:rPr>
          <w:rFonts w:ascii="宋体" w:eastAsia="宋体" w:hAnsi="宋体" w:cs="宋体"/>
          <w:b/>
          <w:bCs/>
          <w:kern w:val="0"/>
          <w:sz w:val="24"/>
          <w:szCs w:val="24"/>
        </w:rPr>
        <w:t>实际控制关系账户合并持仓超限行为的监管标准及处理程序</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kern w:val="0"/>
          <w:sz w:val="24"/>
          <w:szCs w:val="24"/>
        </w:rPr>
        <w:t>（一）监管标准</w:t>
      </w:r>
      <w:r w:rsidRPr="000847C6">
        <w:rPr>
          <w:rFonts w:ascii="宋体" w:eastAsia="宋体" w:hAnsi="宋体" w:cs="宋体"/>
          <w:kern w:val="0"/>
          <w:sz w:val="24"/>
          <w:szCs w:val="24"/>
        </w:rPr>
        <w:br/>
        <w:t>“两个或者两个以上涉嫌存在实际控制关系的交易编码”是指我所根据《中国金融期货交易所实际控制关系账户报备指引（试行）》所规定标准认定的具有实际控制关系的账户。</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kern w:val="0"/>
          <w:sz w:val="24"/>
          <w:szCs w:val="24"/>
        </w:rPr>
        <w:t>（二）处理程序</w:t>
      </w:r>
      <w:r w:rsidRPr="000847C6">
        <w:rPr>
          <w:rFonts w:ascii="宋体" w:eastAsia="宋体" w:hAnsi="宋体" w:cs="宋体"/>
          <w:kern w:val="0"/>
          <w:sz w:val="24"/>
          <w:szCs w:val="24"/>
        </w:rPr>
        <w:br/>
        <w:t>1．实际控制关系账户组第一次出现合并持仓超限行为的，交易所将该组实际控制关系账户列入重点监管名单，并在当日收市后通知所在会员首席风险官，要求客户自行平仓。</w:t>
      </w:r>
      <w:r w:rsidRPr="000847C6">
        <w:rPr>
          <w:rFonts w:ascii="宋体" w:eastAsia="宋体" w:hAnsi="宋体" w:cs="宋体"/>
          <w:kern w:val="0"/>
          <w:sz w:val="24"/>
          <w:szCs w:val="24"/>
        </w:rPr>
        <w:br/>
        <w:t>客户在次日上午收市前未自行平仓的，交易所对客户持仓进行强行平仓，直至合并持仓不高于交易所规定的持仓限额，同时于强行平仓当日收市后对其采取限制开仓的监管措施，限制开仓的时间原则上不低于1个月。</w:t>
      </w:r>
      <w:r w:rsidRPr="000847C6">
        <w:rPr>
          <w:rFonts w:ascii="宋体" w:eastAsia="宋体" w:hAnsi="宋体" w:cs="宋体"/>
          <w:kern w:val="0"/>
          <w:sz w:val="24"/>
          <w:szCs w:val="24"/>
        </w:rPr>
        <w:br/>
        <w:t>2．实际控制关系账户组第二次出现合并持仓超限行为的，交易所在当日收市后通知所在会员首席风险官，要求客户自行平仓。客户自行平仓的，对该组实际控制关系账户采取限制开仓的监管措施，限制开仓的时间原则上不低于10个交易日。</w:t>
      </w:r>
      <w:r w:rsidRPr="000847C6">
        <w:rPr>
          <w:rFonts w:ascii="宋体" w:eastAsia="宋体" w:hAnsi="宋体" w:cs="宋体"/>
          <w:kern w:val="0"/>
          <w:sz w:val="24"/>
          <w:szCs w:val="24"/>
        </w:rPr>
        <w:br/>
        <w:t>客户在次日上午收市前未自行平仓的，交易所对客户持仓进行强行平仓，直至合并持仓不高于交易所规定的持仓限额，同时于强行平仓当日收市后对其采取限制</w:t>
      </w:r>
      <w:r w:rsidRPr="000847C6">
        <w:rPr>
          <w:rFonts w:ascii="宋体" w:eastAsia="宋体" w:hAnsi="宋体" w:cs="宋体"/>
          <w:kern w:val="0"/>
          <w:sz w:val="24"/>
          <w:szCs w:val="24"/>
        </w:rPr>
        <w:lastRenderedPageBreak/>
        <w:t>开仓的监管措施，限制开仓的时间原则上不低于1个月。</w:t>
      </w:r>
      <w:r w:rsidRPr="000847C6">
        <w:rPr>
          <w:rFonts w:ascii="宋体" w:eastAsia="宋体" w:hAnsi="宋体" w:cs="宋体"/>
          <w:kern w:val="0"/>
          <w:sz w:val="24"/>
          <w:szCs w:val="24"/>
        </w:rPr>
        <w:br/>
        <w:t>3．实际控制关系账户组第三次出现合并持仓超限行为的，交易所在当日收市后通知所在会员首席风险官，要求客户自行平仓。客户在次日上午收市前未自行平仓的，交易所对客户持仓进行强行平仓，直至合并持仓不高于交易所规定的持仓限额。交易所对该组实际控制关系账户采取限制开仓的监管措施，限制开仓的时间原则上不低于6个月，并视情况采取进一步措施。</w:t>
      </w:r>
      <w:r w:rsidRPr="000847C6">
        <w:rPr>
          <w:rFonts w:ascii="宋体" w:eastAsia="宋体" w:hAnsi="宋体" w:cs="宋体"/>
          <w:kern w:val="0"/>
          <w:sz w:val="24"/>
          <w:szCs w:val="24"/>
        </w:rPr>
        <w:br/>
        <w:t>4．客户单日在多个合约上因实际控制关系账户组合并持仓超限达到交易所处理标准的，按照一次认定。</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kern w:val="0"/>
          <w:sz w:val="24"/>
          <w:szCs w:val="24"/>
        </w:rPr>
        <w:t>三、</w:t>
      </w:r>
      <w:r w:rsidRPr="000847C6">
        <w:rPr>
          <w:rFonts w:ascii="宋体" w:eastAsia="宋体" w:hAnsi="宋体" w:cs="宋体"/>
          <w:b/>
          <w:bCs/>
          <w:kern w:val="0"/>
          <w:sz w:val="24"/>
          <w:szCs w:val="24"/>
        </w:rPr>
        <w:t>客户异常交易行为达到交易所处理标准的</w:t>
      </w:r>
      <w:r w:rsidRPr="000847C6">
        <w:rPr>
          <w:rFonts w:ascii="宋体" w:eastAsia="宋体" w:hAnsi="宋体" w:cs="宋体"/>
          <w:kern w:val="0"/>
          <w:sz w:val="24"/>
          <w:szCs w:val="24"/>
        </w:rPr>
        <w:t>，交易所对客户所在会员进行电话提示，会员应当及时将交易所提示转达客户，并对客户进行教育、引导、劝阻及制止。</w:t>
      </w:r>
      <w:r w:rsidRPr="000847C6">
        <w:rPr>
          <w:rFonts w:ascii="宋体" w:eastAsia="宋体" w:hAnsi="宋体" w:cs="宋体"/>
          <w:kern w:val="0"/>
          <w:sz w:val="24"/>
          <w:szCs w:val="24"/>
        </w:rPr>
        <w:br/>
        <w:t>客户达到交易所处理标准的异常交易行为发生在同一会员的，交易所对该会员进行电话提示，发生在不同会员的，交易所根据异常交易行为类别，分别</w:t>
      </w:r>
      <w:proofErr w:type="gramStart"/>
      <w:r w:rsidRPr="000847C6">
        <w:rPr>
          <w:rFonts w:ascii="宋体" w:eastAsia="宋体" w:hAnsi="宋体" w:cs="宋体"/>
          <w:kern w:val="0"/>
          <w:sz w:val="24"/>
          <w:szCs w:val="24"/>
        </w:rPr>
        <w:t>选择自</w:t>
      </w:r>
      <w:proofErr w:type="gramEnd"/>
      <w:r w:rsidRPr="000847C6">
        <w:rPr>
          <w:rFonts w:ascii="宋体" w:eastAsia="宋体" w:hAnsi="宋体" w:cs="宋体"/>
          <w:kern w:val="0"/>
          <w:sz w:val="24"/>
          <w:szCs w:val="24"/>
        </w:rPr>
        <w:t>成交行为、</w:t>
      </w:r>
      <w:proofErr w:type="gramStart"/>
      <w:r w:rsidRPr="000847C6">
        <w:rPr>
          <w:rFonts w:ascii="宋体" w:eastAsia="宋体" w:hAnsi="宋体" w:cs="宋体"/>
          <w:kern w:val="0"/>
          <w:sz w:val="24"/>
          <w:szCs w:val="24"/>
        </w:rPr>
        <w:t>频繁报撤单行</w:t>
      </w:r>
      <w:proofErr w:type="gramEnd"/>
      <w:r w:rsidRPr="000847C6">
        <w:rPr>
          <w:rFonts w:ascii="宋体" w:eastAsia="宋体" w:hAnsi="宋体" w:cs="宋体"/>
          <w:kern w:val="0"/>
          <w:sz w:val="24"/>
          <w:szCs w:val="24"/>
        </w:rPr>
        <w:t>为、</w:t>
      </w:r>
      <w:proofErr w:type="gramStart"/>
      <w:r w:rsidRPr="000847C6">
        <w:rPr>
          <w:rFonts w:ascii="宋体" w:eastAsia="宋体" w:hAnsi="宋体" w:cs="宋体"/>
          <w:kern w:val="0"/>
          <w:sz w:val="24"/>
          <w:szCs w:val="24"/>
        </w:rPr>
        <w:t>大额报撤</w:t>
      </w:r>
      <w:proofErr w:type="gramEnd"/>
      <w:r w:rsidRPr="000847C6">
        <w:rPr>
          <w:rFonts w:ascii="宋体" w:eastAsia="宋体" w:hAnsi="宋体" w:cs="宋体"/>
          <w:kern w:val="0"/>
          <w:sz w:val="24"/>
          <w:szCs w:val="24"/>
        </w:rPr>
        <w:t>单行为、实际控制关系账户合并持仓超限行为发生次数最多或者持仓分布最大的会员进行电话提示。</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kern w:val="0"/>
          <w:sz w:val="24"/>
          <w:szCs w:val="24"/>
        </w:rPr>
        <w:t>四、</w:t>
      </w:r>
      <w:r w:rsidRPr="000847C6">
        <w:rPr>
          <w:rFonts w:ascii="宋体" w:eastAsia="宋体" w:hAnsi="宋体" w:cs="宋体"/>
          <w:b/>
          <w:bCs/>
          <w:kern w:val="0"/>
          <w:sz w:val="24"/>
          <w:szCs w:val="24"/>
        </w:rPr>
        <w:t>对于未按照交易所要求对客户尽到通知、教育、引导、劝阻及制止义务的会员</w:t>
      </w:r>
      <w:r w:rsidRPr="000847C6">
        <w:rPr>
          <w:rFonts w:ascii="宋体" w:eastAsia="宋体" w:hAnsi="宋体" w:cs="宋体"/>
          <w:kern w:val="0"/>
          <w:sz w:val="24"/>
          <w:szCs w:val="24"/>
        </w:rPr>
        <w:t>，交易所可根据情节的严重程度采取提示、约见谈话、下发监管警示函、下发监管意见函等监管措施。</w:t>
      </w:r>
      <w:r w:rsidRPr="000847C6">
        <w:rPr>
          <w:rFonts w:ascii="宋体" w:eastAsia="宋体" w:hAnsi="宋体" w:cs="宋体"/>
          <w:kern w:val="0"/>
          <w:sz w:val="24"/>
          <w:szCs w:val="24"/>
        </w:rPr>
        <w:br/>
        <w:t>由于会员未尽到相关义务，交易所已向会员下发两次监管警示函的，第三次向该会员下发监管意见函，并向中国证监会提请减少会员分类评价分值。</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kern w:val="0"/>
          <w:sz w:val="24"/>
          <w:szCs w:val="24"/>
        </w:rPr>
        <w:t>五、</w:t>
      </w:r>
      <w:r w:rsidRPr="000847C6">
        <w:rPr>
          <w:rFonts w:ascii="宋体" w:eastAsia="宋体" w:hAnsi="宋体" w:cs="宋体"/>
          <w:b/>
          <w:bCs/>
          <w:kern w:val="0"/>
          <w:sz w:val="24"/>
          <w:szCs w:val="24"/>
        </w:rPr>
        <w:t>我所对客户异常交易行为采取限制开仓监管措施后，向市场进行公告</w:t>
      </w:r>
      <w:r w:rsidRPr="000847C6">
        <w:rPr>
          <w:rFonts w:ascii="宋体" w:eastAsia="宋体" w:hAnsi="宋体" w:cs="宋体"/>
          <w:kern w:val="0"/>
          <w:sz w:val="24"/>
          <w:szCs w:val="24"/>
        </w:rPr>
        <w:t>。</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kern w:val="0"/>
          <w:sz w:val="24"/>
          <w:szCs w:val="24"/>
        </w:rPr>
        <w:t>六、</w:t>
      </w:r>
      <w:r w:rsidRPr="000847C6">
        <w:rPr>
          <w:rFonts w:ascii="宋体" w:eastAsia="宋体" w:hAnsi="宋体" w:cs="宋体"/>
          <w:b/>
          <w:bCs/>
          <w:kern w:val="0"/>
          <w:sz w:val="24"/>
          <w:szCs w:val="24"/>
        </w:rPr>
        <w:t>我所将根据市场情况及相关监管要求调整并公布相关异常交易行为的监管标准及处理程序</w:t>
      </w:r>
      <w:r w:rsidRPr="000847C6">
        <w:rPr>
          <w:rFonts w:ascii="宋体" w:eastAsia="宋体" w:hAnsi="宋体" w:cs="宋体"/>
          <w:kern w:val="0"/>
          <w:sz w:val="24"/>
          <w:szCs w:val="24"/>
        </w:rPr>
        <w:t>。</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kern w:val="0"/>
          <w:sz w:val="24"/>
          <w:szCs w:val="24"/>
        </w:rPr>
        <w:t>本通知自2012年7月23日起执行。此前发布的《关于〈中国金融期货交易所期货异常交易监控指引（试行）〉有关监管标准及处理程序的通知》及相关补充通知同时废止。</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kern w:val="0"/>
          <w:sz w:val="24"/>
          <w:szCs w:val="24"/>
        </w:rPr>
        <w:t>特此通知。</w:t>
      </w:r>
    </w:p>
    <w:p w:rsidR="000847C6" w:rsidRPr="000847C6" w:rsidRDefault="000847C6" w:rsidP="000847C6">
      <w:pPr>
        <w:widowControl/>
        <w:spacing w:before="100" w:beforeAutospacing="1" w:after="100" w:afterAutospacing="1" w:line="324" w:lineRule="atLeast"/>
        <w:jc w:val="right"/>
        <w:rPr>
          <w:rFonts w:ascii="宋体" w:eastAsia="宋体" w:hAnsi="宋体" w:cs="宋体"/>
          <w:kern w:val="0"/>
          <w:sz w:val="24"/>
          <w:szCs w:val="24"/>
        </w:rPr>
      </w:pPr>
      <w:r w:rsidRPr="000847C6">
        <w:rPr>
          <w:rFonts w:ascii="宋体" w:eastAsia="宋体" w:hAnsi="宋体" w:cs="宋体"/>
          <w:kern w:val="0"/>
          <w:sz w:val="24"/>
          <w:szCs w:val="24"/>
        </w:rPr>
        <w:t>中国金融期货交易所</w:t>
      </w:r>
      <w:r w:rsidRPr="000847C6">
        <w:rPr>
          <w:rFonts w:ascii="宋体" w:eastAsia="宋体" w:hAnsi="宋体" w:cs="宋体"/>
          <w:kern w:val="0"/>
          <w:sz w:val="24"/>
          <w:szCs w:val="24"/>
        </w:rPr>
        <w:br/>
        <w:t>二〇一二年七月二十日</w:t>
      </w:r>
    </w:p>
    <w:p w:rsidR="000847C6" w:rsidRPr="000847C6" w:rsidRDefault="00A45DD7" w:rsidP="000847C6">
      <w:pPr>
        <w:widowControl/>
        <w:jc w:val="left"/>
        <w:rPr>
          <w:rFonts w:ascii="宋体" w:eastAsia="宋体" w:hAnsi="宋体" w:cs="宋体"/>
          <w:kern w:val="0"/>
          <w:sz w:val="24"/>
          <w:szCs w:val="24"/>
        </w:rPr>
      </w:pPr>
      <w:r w:rsidRPr="00A45DD7">
        <w:rPr>
          <w:rFonts w:ascii="宋体" w:eastAsia="宋体" w:hAnsi="宋体" w:cs="宋体"/>
          <w:kern w:val="0"/>
          <w:sz w:val="24"/>
          <w:szCs w:val="24"/>
        </w:rPr>
        <w:pict>
          <v:rect id="_x0000_i1036" style="width:394.55pt;height:.75pt" o:hrpct="950" o:hralign="center" o:hrstd="t" o:hr="t" fillcolor="#a0a0a0" stroked="f"/>
        </w:pict>
      </w:r>
    </w:p>
    <w:p w:rsidR="000847C6" w:rsidRPr="000847C6" w:rsidRDefault="000847C6" w:rsidP="000847C6">
      <w:pPr>
        <w:widowControl/>
        <w:spacing w:before="100" w:beforeAutospacing="1" w:after="100" w:afterAutospacing="1"/>
        <w:jc w:val="center"/>
        <w:rPr>
          <w:rFonts w:ascii="宋体" w:eastAsia="宋体" w:hAnsi="宋体" w:cs="宋体"/>
          <w:color w:val="00008B"/>
          <w:kern w:val="0"/>
          <w:sz w:val="24"/>
          <w:szCs w:val="24"/>
        </w:rPr>
      </w:pPr>
      <w:r w:rsidRPr="000847C6">
        <w:rPr>
          <w:rFonts w:ascii="宋体" w:eastAsia="宋体" w:hAnsi="宋体" w:cs="宋体"/>
          <w:b/>
          <w:bCs/>
          <w:color w:val="00008B"/>
          <w:kern w:val="0"/>
          <w:sz w:val="24"/>
          <w:szCs w:val="24"/>
        </w:rPr>
        <w:t>关于调整日内过度交易行为监管标准的通知</w:t>
      </w:r>
    </w:p>
    <w:p w:rsidR="000847C6" w:rsidRPr="000847C6" w:rsidRDefault="000847C6" w:rsidP="000847C6">
      <w:pPr>
        <w:widowControl/>
        <w:spacing w:before="100" w:beforeAutospacing="1" w:after="100" w:afterAutospacing="1"/>
        <w:jc w:val="left"/>
        <w:rPr>
          <w:rFonts w:ascii="宋体" w:eastAsia="宋体" w:hAnsi="宋体" w:cs="宋体"/>
          <w:kern w:val="0"/>
          <w:sz w:val="24"/>
          <w:szCs w:val="24"/>
        </w:rPr>
      </w:pPr>
      <w:r w:rsidRPr="000847C6">
        <w:rPr>
          <w:rFonts w:ascii="宋体" w:eastAsia="宋体" w:hAnsi="宋体" w:cs="宋体"/>
          <w:kern w:val="0"/>
          <w:sz w:val="24"/>
          <w:szCs w:val="24"/>
        </w:rPr>
        <w:t>各会员单位：</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kern w:val="0"/>
          <w:sz w:val="24"/>
          <w:szCs w:val="24"/>
        </w:rPr>
        <w:lastRenderedPageBreak/>
        <w:t>为加强对股指期货市场日内过度交易行为的监管，自2012年5月31日起，本所2010年10月22日发布的《关于〈中国金融期货交易所期货异常交易监控指引（试行）〉有关监管标准及处理程序的通知》中有关日内过度交易行为的监管标准调整为：</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kern w:val="0"/>
          <w:sz w:val="24"/>
          <w:szCs w:val="24"/>
        </w:rPr>
        <w:t>客户单日开仓交易量超过</w:t>
      </w:r>
      <w:r w:rsidRPr="000847C6">
        <w:rPr>
          <w:rFonts w:ascii="宋体" w:eastAsia="宋体" w:hAnsi="宋体" w:cs="宋体"/>
          <w:b/>
          <w:bCs/>
          <w:kern w:val="0"/>
          <w:sz w:val="24"/>
          <w:szCs w:val="24"/>
        </w:rPr>
        <w:t>1000手</w:t>
      </w:r>
      <w:r w:rsidRPr="000847C6">
        <w:rPr>
          <w:rFonts w:ascii="宋体" w:eastAsia="宋体" w:hAnsi="宋体" w:cs="宋体"/>
          <w:kern w:val="0"/>
          <w:sz w:val="24"/>
          <w:szCs w:val="24"/>
        </w:rPr>
        <w:t>的，构成“日内开仓交易量较大”的异常交易行为。</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kern w:val="0"/>
          <w:sz w:val="24"/>
          <w:szCs w:val="24"/>
        </w:rPr>
        <w:t>日内开仓交易量是指客户单日在所有合约上的买开仓数量与卖开仓数量之和，套期保值交易、套利交易开仓数量不受此限。</w:t>
      </w:r>
    </w:p>
    <w:p w:rsidR="000847C6" w:rsidRPr="000847C6" w:rsidRDefault="000847C6" w:rsidP="000847C6">
      <w:pPr>
        <w:widowControl/>
        <w:spacing w:before="100" w:beforeAutospacing="1" w:after="100" w:afterAutospacing="1"/>
        <w:ind w:firstLine="375"/>
        <w:jc w:val="left"/>
        <w:rPr>
          <w:rFonts w:ascii="宋体" w:eastAsia="宋体" w:hAnsi="宋体" w:cs="宋体"/>
          <w:kern w:val="0"/>
          <w:sz w:val="24"/>
          <w:szCs w:val="24"/>
        </w:rPr>
      </w:pPr>
      <w:r w:rsidRPr="000847C6">
        <w:rPr>
          <w:rFonts w:ascii="宋体" w:eastAsia="宋体" w:hAnsi="宋体" w:cs="宋体"/>
          <w:kern w:val="0"/>
          <w:sz w:val="24"/>
          <w:szCs w:val="24"/>
        </w:rPr>
        <w:t>特此通知。</w:t>
      </w:r>
    </w:p>
    <w:p w:rsidR="000847C6" w:rsidRPr="000847C6" w:rsidRDefault="000847C6" w:rsidP="000847C6">
      <w:pPr>
        <w:widowControl/>
        <w:spacing w:before="100" w:beforeAutospacing="1" w:after="100" w:afterAutospacing="1" w:line="324" w:lineRule="atLeast"/>
        <w:jc w:val="right"/>
        <w:rPr>
          <w:rFonts w:ascii="宋体" w:eastAsia="宋体" w:hAnsi="宋体" w:cs="宋体"/>
          <w:kern w:val="0"/>
          <w:sz w:val="24"/>
          <w:szCs w:val="24"/>
        </w:rPr>
      </w:pPr>
      <w:r w:rsidRPr="000847C6">
        <w:rPr>
          <w:rFonts w:ascii="宋体" w:eastAsia="宋体" w:hAnsi="宋体" w:cs="宋体"/>
          <w:kern w:val="0"/>
          <w:sz w:val="24"/>
          <w:szCs w:val="24"/>
        </w:rPr>
        <w:t>中国金融期货交易所</w:t>
      </w:r>
      <w:r w:rsidRPr="000847C6">
        <w:rPr>
          <w:rFonts w:ascii="宋体" w:eastAsia="宋体" w:hAnsi="宋体" w:cs="宋体"/>
          <w:kern w:val="0"/>
          <w:sz w:val="24"/>
          <w:szCs w:val="24"/>
        </w:rPr>
        <w:br/>
        <w:t>二〇一二年五月三十日</w:t>
      </w:r>
    </w:p>
    <w:p w:rsidR="000847C6" w:rsidRPr="000847C6" w:rsidRDefault="00A45DD7" w:rsidP="000847C6">
      <w:pPr>
        <w:widowControl/>
        <w:jc w:val="left"/>
        <w:rPr>
          <w:rFonts w:ascii="宋体" w:eastAsia="宋体" w:hAnsi="宋体" w:cs="宋体"/>
          <w:kern w:val="0"/>
          <w:sz w:val="24"/>
          <w:szCs w:val="24"/>
        </w:rPr>
      </w:pPr>
      <w:r w:rsidRPr="00A45DD7">
        <w:rPr>
          <w:rFonts w:ascii="宋体" w:eastAsia="宋体" w:hAnsi="宋体" w:cs="宋体"/>
          <w:kern w:val="0"/>
          <w:sz w:val="24"/>
          <w:szCs w:val="24"/>
        </w:rPr>
        <w:pict>
          <v:rect id="_x0000_i1037" style="width:394.55pt;height:.75pt" o:hrpct="950" o:hralign="center" o:hrstd="t" o:hr="t" fillcolor="#a0a0a0" stroked="f"/>
        </w:pict>
      </w:r>
    </w:p>
    <w:p w:rsidR="000847C6" w:rsidRPr="000847C6" w:rsidRDefault="000847C6" w:rsidP="000847C6">
      <w:pPr>
        <w:widowControl/>
        <w:spacing w:before="100" w:beforeAutospacing="1" w:after="100" w:afterAutospacing="1"/>
        <w:jc w:val="center"/>
        <w:rPr>
          <w:rFonts w:ascii="宋体" w:eastAsia="宋体" w:hAnsi="宋体" w:cs="宋体"/>
          <w:color w:val="00008B"/>
          <w:kern w:val="0"/>
          <w:sz w:val="24"/>
          <w:szCs w:val="24"/>
        </w:rPr>
      </w:pPr>
      <w:r w:rsidRPr="000847C6">
        <w:rPr>
          <w:rFonts w:ascii="宋体" w:eastAsia="宋体" w:hAnsi="宋体" w:cs="宋体"/>
          <w:b/>
          <w:bCs/>
          <w:color w:val="00008B"/>
          <w:kern w:val="0"/>
          <w:sz w:val="24"/>
          <w:szCs w:val="24"/>
        </w:rPr>
        <w:t>关于调整沪深300股指期货持仓限额标准的通知</w:t>
      </w:r>
    </w:p>
    <w:p w:rsidR="000847C6" w:rsidRPr="000847C6" w:rsidRDefault="000847C6" w:rsidP="000847C6">
      <w:pPr>
        <w:widowControl/>
        <w:spacing w:before="100" w:beforeAutospacing="1" w:after="100" w:afterAutospacing="1"/>
        <w:jc w:val="left"/>
        <w:rPr>
          <w:rFonts w:ascii="宋体" w:eastAsia="宋体" w:hAnsi="宋体" w:cs="宋体"/>
          <w:kern w:val="0"/>
          <w:sz w:val="24"/>
          <w:szCs w:val="24"/>
        </w:rPr>
      </w:pPr>
      <w:r w:rsidRPr="000847C6">
        <w:rPr>
          <w:rFonts w:ascii="宋体" w:eastAsia="宋体" w:hAnsi="宋体" w:cs="宋体"/>
          <w:kern w:val="0"/>
          <w:sz w:val="24"/>
          <w:szCs w:val="24"/>
        </w:rPr>
        <w:t>各会员单位：</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kern w:val="0"/>
          <w:sz w:val="24"/>
          <w:szCs w:val="24"/>
        </w:rPr>
        <w:t>为维护市场运行秩序，促进市场功能发挥，经研究决定，自2012年5月31 日起，沪深300股指期货持仓限额调整为：</w:t>
      </w:r>
      <w:r w:rsidRPr="000847C6">
        <w:rPr>
          <w:rFonts w:ascii="宋体" w:eastAsia="宋体" w:hAnsi="宋体" w:cs="宋体"/>
          <w:kern w:val="0"/>
          <w:sz w:val="24"/>
          <w:szCs w:val="24"/>
        </w:rPr>
        <w:br/>
        <w:t>      （一）进行投机交易的</w:t>
      </w:r>
      <w:proofErr w:type="gramStart"/>
      <w:r w:rsidRPr="000847C6">
        <w:rPr>
          <w:rFonts w:ascii="宋体" w:eastAsia="宋体" w:hAnsi="宋体" w:cs="宋体"/>
          <w:kern w:val="0"/>
          <w:sz w:val="24"/>
          <w:szCs w:val="24"/>
        </w:rPr>
        <w:t>客户号某一</w:t>
      </w:r>
      <w:proofErr w:type="gramEnd"/>
      <w:r w:rsidRPr="000847C6">
        <w:rPr>
          <w:rFonts w:ascii="宋体" w:eastAsia="宋体" w:hAnsi="宋体" w:cs="宋体"/>
          <w:kern w:val="0"/>
          <w:sz w:val="24"/>
          <w:szCs w:val="24"/>
        </w:rPr>
        <w:t>合约单边持仓限额为</w:t>
      </w:r>
      <w:r w:rsidRPr="000847C6">
        <w:rPr>
          <w:rFonts w:ascii="宋体" w:eastAsia="宋体" w:hAnsi="宋体" w:cs="宋体"/>
          <w:b/>
          <w:bCs/>
          <w:kern w:val="0"/>
          <w:sz w:val="24"/>
          <w:szCs w:val="24"/>
        </w:rPr>
        <w:t>300手</w:t>
      </w:r>
      <w:r w:rsidRPr="000847C6">
        <w:rPr>
          <w:rFonts w:ascii="宋体" w:eastAsia="宋体" w:hAnsi="宋体" w:cs="宋体"/>
          <w:kern w:val="0"/>
          <w:sz w:val="24"/>
          <w:szCs w:val="24"/>
        </w:rPr>
        <w:t>；</w:t>
      </w:r>
      <w:r w:rsidRPr="000847C6">
        <w:rPr>
          <w:rFonts w:ascii="宋体" w:eastAsia="宋体" w:hAnsi="宋体" w:cs="宋体"/>
          <w:kern w:val="0"/>
          <w:sz w:val="24"/>
          <w:szCs w:val="24"/>
        </w:rPr>
        <w:br/>
        <w:t>      （二）某一合约结算后单边总持仓量超过</w:t>
      </w:r>
      <w:r w:rsidRPr="000847C6">
        <w:rPr>
          <w:rFonts w:ascii="宋体" w:eastAsia="宋体" w:hAnsi="宋体" w:cs="宋体"/>
          <w:b/>
          <w:bCs/>
          <w:kern w:val="0"/>
          <w:sz w:val="24"/>
          <w:szCs w:val="24"/>
        </w:rPr>
        <w:t>10万手</w:t>
      </w:r>
      <w:r w:rsidRPr="000847C6">
        <w:rPr>
          <w:rFonts w:ascii="宋体" w:eastAsia="宋体" w:hAnsi="宋体" w:cs="宋体"/>
          <w:kern w:val="0"/>
          <w:sz w:val="24"/>
          <w:szCs w:val="24"/>
        </w:rPr>
        <w:t>的，结算会员下一交易日该合约单边持仓量不得超过该合约单边总持仓量的25％；</w:t>
      </w:r>
    </w:p>
    <w:p w:rsidR="000847C6" w:rsidRPr="000847C6" w:rsidRDefault="000847C6" w:rsidP="000847C6">
      <w:pPr>
        <w:widowControl/>
        <w:spacing w:before="100" w:beforeAutospacing="1" w:after="100" w:afterAutospacing="1"/>
        <w:ind w:firstLine="375"/>
        <w:jc w:val="left"/>
        <w:rPr>
          <w:rFonts w:ascii="宋体" w:eastAsia="宋体" w:hAnsi="宋体" w:cs="宋体"/>
          <w:kern w:val="0"/>
          <w:sz w:val="24"/>
          <w:szCs w:val="24"/>
        </w:rPr>
      </w:pPr>
      <w:r w:rsidRPr="000847C6">
        <w:rPr>
          <w:rFonts w:ascii="宋体" w:eastAsia="宋体" w:hAnsi="宋体" w:cs="宋体"/>
          <w:kern w:val="0"/>
          <w:sz w:val="24"/>
          <w:szCs w:val="24"/>
        </w:rPr>
        <w:t>特此通知。</w:t>
      </w:r>
    </w:p>
    <w:p w:rsidR="000847C6" w:rsidRPr="000847C6" w:rsidRDefault="000847C6" w:rsidP="000847C6">
      <w:pPr>
        <w:widowControl/>
        <w:spacing w:before="100" w:beforeAutospacing="1" w:after="100" w:afterAutospacing="1" w:line="324" w:lineRule="atLeast"/>
        <w:jc w:val="right"/>
        <w:rPr>
          <w:rFonts w:ascii="宋体" w:eastAsia="宋体" w:hAnsi="宋体" w:cs="宋体"/>
          <w:kern w:val="0"/>
          <w:sz w:val="24"/>
          <w:szCs w:val="24"/>
        </w:rPr>
      </w:pPr>
      <w:r w:rsidRPr="000847C6">
        <w:rPr>
          <w:rFonts w:ascii="宋体" w:eastAsia="宋体" w:hAnsi="宋体" w:cs="宋体"/>
          <w:kern w:val="0"/>
          <w:sz w:val="24"/>
          <w:szCs w:val="24"/>
        </w:rPr>
        <w:t>中国金融期货交易所</w:t>
      </w:r>
      <w:r w:rsidRPr="000847C6">
        <w:rPr>
          <w:rFonts w:ascii="宋体" w:eastAsia="宋体" w:hAnsi="宋体" w:cs="宋体"/>
          <w:kern w:val="0"/>
          <w:sz w:val="24"/>
          <w:szCs w:val="24"/>
        </w:rPr>
        <w:br/>
        <w:t>二〇一二年五月三十日</w:t>
      </w:r>
    </w:p>
    <w:p w:rsidR="000847C6" w:rsidRPr="000847C6" w:rsidRDefault="00A45DD7" w:rsidP="000847C6">
      <w:pPr>
        <w:widowControl/>
        <w:jc w:val="left"/>
        <w:rPr>
          <w:rFonts w:ascii="宋体" w:eastAsia="宋体" w:hAnsi="宋体" w:cs="宋体"/>
          <w:kern w:val="0"/>
          <w:sz w:val="24"/>
          <w:szCs w:val="24"/>
        </w:rPr>
      </w:pPr>
      <w:r w:rsidRPr="00A45DD7">
        <w:rPr>
          <w:rFonts w:ascii="宋体" w:eastAsia="宋体" w:hAnsi="宋体" w:cs="宋体"/>
          <w:kern w:val="0"/>
          <w:sz w:val="24"/>
          <w:szCs w:val="24"/>
        </w:rPr>
        <w:pict>
          <v:rect id="_x0000_i1038" style="width:394.55pt;height:.75pt" o:hrpct="950" o:hralign="center" o:hrstd="t" o:hr="t" fillcolor="#a0a0a0" stroked="f"/>
        </w:pict>
      </w:r>
    </w:p>
    <w:p w:rsidR="000847C6" w:rsidRPr="000847C6" w:rsidRDefault="000847C6" w:rsidP="000847C6">
      <w:pPr>
        <w:widowControl/>
        <w:spacing w:before="100" w:beforeAutospacing="1" w:after="100" w:afterAutospacing="1"/>
        <w:jc w:val="center"/>
        <w:rPr>
          <w:rFonts w:ascii="宋体" w:eastAsia="宋体" w:hAnsi="宋体" w:cs="宋体"/>
          <w:color w:val="00008B"/>
          <w:kern w:val="0"/>
          <w:sz w:val="24"/>
          <w:szCs w:val="24"/>
        </w:rPr>
      </w:pPr>
      <w:r w:rsidRPr="000847C6">
        <w:rPr>
          <w:rFonts w:ascii="宋体" w:eastAsia="宋体" w:hAnsi="宋体" w:cs="宋体"/>
          <w:b/>
          <w:bCs/>
          <w:color w:val="00008B"/>
          <w:kern w:val="0"/>
          <w:sz w:val="24"/>
          <w:szCs w:val="24"/>
        </w:rPr>
        <w:t>关于《中国金融期货交易所期货异常交易监控指引（试行）》</w:t>
      </w:r>
      <w:r w:rsidRPr="000847C6">
        <w:rPr>
          <w:rFonts w:ascii="宋体" w:eastAsia="宋体" w:hAnsi="宋体" w:cs="宋体"/>
          <w:b/>
          <w:bCs/>
          <w:color w:val="00008B"/>
          <w:kern w:val="0"/>
          <w:sz w:val="24"/>
          <w:szCs w:val="24"/>
        </w:rPr>
        <w:br/>
        <w:t>有关套利交易监管标准及处理程序的补充通知</w:t>
      </w:r>
    </w:p>
    <w:p w:rsidR="000847C6" w:rsidRPr="000847C6" w:rsidRDefault="000847C6" w:rsidP="000847C6">
      <w:pPr>
        <w:widowControl/>
        <w:spacing w:before="100" w:beforeAutospacing="1" w:after="100" w:afterAutospacing="1"/>
        <w:jc w:val="left"/>
        <w:rPr>
          <w:rFonts w:ascii="宋体" w:eastAsia="宋体" w:hAnsi="宋体" w:cs="宋体"/>
          <w:kern w:val="0"/>
          <w:sz w:val="24"/>
          <w:szCs w:val="24"/>
        </w:rPr>
      </w:pPr>
      <w:r w:rsidRPr="000847C6">
        <w:rPr>
          <w:rFonts w:ascii="宋体" w:eastAsia="宋体" w:hAnsi="宋体" w:cs="宋体"/>
          <w:kern w:val="0"/>
          <w:sz w:val="24"/>
          <w:szCs w:val="24"/>
        </w:rPr>
        <w:t>各会员单位：</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kern w:val="0"/>
          <w:sz w:val="24"/>
          <w:szCs w:val="24"/>
        </w:rPr>
        <w:t>为加强对股指期货市场套利交易行为的监管，发挥会员对客户交易行为的管理作用，现就我所2010年10月22日发布的《关于〈中国金融期货交易所期货异常交易监控指引（试行）〉有关监管标准及处理程序的通知》（以下简称《通知》）有关套利交易事项补充通知如下：</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b/>
          <w:bCs/>
          <w:kern w:val="0"/>
          <w:sz w:val="24"/>
          <w:szCs w:val="24"/>
        </w:rPr>
        <w:lastRenderedPageBreak/>
        <w:t>一</w:t>
      </w:r>
      <w:r w:rsidRPr="000847C6">
        <w:rPr>
          <w:rFonts w:ascii="宋体" w:eastAsia="宋体" w:hAnsi="宋体" w:cs="宋体"/>
          <w:kern w:val="0"/>
          <w:sz w:val="24"/>
          <w:szCs w:val="24"/>
        </w:rPr>
        <w:t>、《通知》中自成交、</w:t>
      </w:r>
      <w:proofErr w:type="gramStart"/>
      <w:r w:rsidRPr="000847C6">
        <w:rPr>
          <w:rFonts w:ascii="宋体" w:eastAsia="宋体" w:hAnsi="宋体" w:cs="宋体"/>
          <w:kern w:val="0"/>
          <w:sz w:val="24"/>
          <w:szCs w:val="24"/>
        </w:rPr>
        <w:t>频繁报撤单行</w:t>
      </w:r>
      <w:proofErr w:type="gramEnd"/>
      <w:r w:rsidRPr="000847C6">
        <w:rPr>
          <w:rFonts w:ascii="宋体" w:eastAsia="宋体" w:hAnsi="宋体" w:cs="宋体"/>
          <w:kern w:val="0"/>
          <w:sz w:val="24"/>
          <w:szCs w:val="24"/>
        </w:rPr>
        <w:t>为的监管标准第２款修改为：</w:t>
      </w:r>
      <w:r w:rsidRPr="000847C6">
        <w:rPr>
          <w:rFonts w:ascii="宋体" w:eastAsia="宋体" w:hAnsi="宋体" w:cs="宋体"/>
          <w:kern w:val="0"/>
          <w:sz w:val="24"/>
          <w:szCs w:val="24"/>
        </w:rPr>
        <w:br/>
        <w:t>      客户单日在某一合约上的撤单次数超过500次的，构成“日内撤单次数过多”的异常交易行为。套利交易的撤单数量不受此限。</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b/>
          <w:bCs/>
          <w:kern w:val="0"/>
          <w:sz w:val="24"/>
          <w:szCs w:val="24"/>
        </w:rPr>
        <w:t>二</w:t>
      </w:r>
      <w:r w:rsidRPr="000847C6">
        <w:rPr>
          <w:rFonts w:ascii="宋体" w:eastAsia="宋体" w:hAnsi="宋体" w:cs="宋体"/>
          <w:kern w:val="0"/>
          <w:sz w:val="24"/>
          <w:szCs w:val="24"/>
        </w:rPr>
        <w:t>、《通知》中日内过度交易行为的监管标准修改为：</w:t>
      </w:r>
      <w:r w:rsidRPr="000847C6">
        <w:rPr>
          <w:rFonts w:ascii="宋体" w:eastAsia="宋体" w:hAnsi="宋体" w:cs="宋体"/>
          <w:kern w:val="0"/>
          <w:sz w:val="24"/>
          <w:szCs w:val="24"/>
        </w:rPr>
        <w:br/>
        <w:t>      客户单日开仓交易量超过500手的，构成“日内开仓交易量较大”的异常交易行为。</w:t>
      </w:r>
      <w:r w:rsidRPr="000847C6">
        <w:rPr>
          <w:rFonts w:ascii="宋体" w:eastAsia="宋体" w:hAnsi="宋体" w:cs="宋体"/>
          <w:kern w:val="0"/>
          <w:sz w:val="24"/>
          <w:szCs w:val="24"/>
        </w:rPr>
        <w:br/>
        <w:t>      日内开仓交易量是指客户单日在所有合约上的买开仓数量与卖开仓数量之和，套期保值交易、套利交易开仓数量不受此限。</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kern w:val="0"/>
          <w:sz w:val="24"/>
          <w:szCs w:val="24"/>
        </w:rPr>
        <w:t>本补充通知自2012年2月3日起执行。</w:t>
      </w:r>
    </w:p>
    <w:p w:rsidR="000847C6" w:rsidRPr="000847C6" w:rsidRDefault="000847C6" w:rsidP="000847C6">
      <w:pPr>
        <w:widowControl/>
        <w:spacing w:before="100" w:beforeAutospacing="1" w:after="100" w:afterAutospacing="1"/>
        <w:ind w:firstLine="375"/>
        <w:jc w:val="left"/>
        <w:rPr>
          <w:rFonts w:ascii="宋体" w:eastAsia="宋体" w:hAnsi="宋体" w:cs="宋体"/>
          <w:kern w:val="0"/>
          <w:sz w:val="24"/>
          <w:szCs w:val="24"/>
        </w:rPr>
      </w:pPr>
      <w:r w:rsidRPr="000847C6">
        <w:rPr>
          <w:rFonts w:ascii="宋体" w:eastAsia="宋体" w:hAnsi="宋体" w:cs="宋体"/>
          <w:kern w:val="0"/>
          <w:sz w:val="24"/>
          <w:szCs w:val="24"/>
        </w:rPr>
        <w:t>特此通知。</w:t>
      </w:r>
    </w:p>
    <w:p w:rsidR="000847C6" w:rsidRPr="000847C6" w:rsidRDefault="000847C6" w:rsidP="000847C6">
      <w:pPr>
        <w:widowControl/>
        <w:spacing w:before="100" w:beforeAutospacing="1" w:after="100" w:afterAutospacing="1" w:line="324" w:lineRule="atLeast"/>
        <w:jc w:val="right"/>
        <w:rPr>
          <w:rFonts w:ascii="宋体" w:eastAsia="宋体" w:hAnsi="宋体" w:cs="宋体"/>
          <w:kern w:val="0"/>
          <w:sz w:val="24"/>
          <w:szCs w:val="24"/>
        </w:rPr>
      </w:pPr>
      <w:r w:rsidRPr="000847C6">
        <w:rPr>
          <w:rFonts w:ascii="宋体" w:eastAsia="宋体" w:hAnsi="宋体" w:cs="宋体"/>
          <w:kern w:val="0"/>
          <w:sz w:val="24"/>
          <w:szCs w:val="24"/>
        </w:rPr>
        <w:t>中国金融期货交易所</w:t>
      </w:r>
      <w:r w:rsidRPr="000847C6">
        <w:rPr>
          <w:rFonts w:ascii="宋体" w:eastAsia="宋体" w:hAnsi="宋体" w:cs="宋体"/>
          <w:kern w:val="0"/>
          <w:sz w:val="24"/>
          <w:szCs w:val="24"/>
        </w:rPr>
        <w:br/>
        <w:t>二〇一二年二月三日</w:t>
      </w:r>
    </w:p>
    <w:p w:rsidR="000847C6" w:rsidRPr="000847C6" w:rsidRDefault="00A45DD7" w:rsidP="000847C6">
      <w:pPr>
        <w:widowControl/>
        <w:jc w:val="left"/>
        <w:rPr>
          <w:rFonts w:ascii="宋体" w:eastAsia="宋体" w:hAnsi="宋体" w:cs="宋体"/>
          <w:kern w:val="0"/>
          <w:sz w:val="24"/>
          <w:szCs w:val="24"/>
        </w:rPr>
      </w:pPr>
      <w:r w:rsidRPr="00A45DD7">
        <w:rPr>
          <w:rFonts w:ascii="宋体" w:eastAsia="宋体" w:hAnsi="宋体" w:cs="宋体"/>
          <w:kern w:val="0"/>
          <w:sz w:val="24"/>
          <w:szCs w:val="24"/>
        </w:rPr>
        <w:pict>
          <v:rect id="_x0000_i1039" style="width:394.55pt;height:.75pt" o:hrpct="950" o:hralign="center" o:hrstd="t" o:hr="t" fillcolor="#a0a0a0" stroked="f"/>
        </w:pict>
      </w:r>
    </w:p>
    <w:p w:rsidR="000847C6" w:rsidRPr="000847C6" w:rsidRDefault="000847C6" w:rsidP="000847C6">
      <w:pPr>
        <w:widowControl/>
        <w:spacing w:before="100" w:beforeAutospacing="1" w:after="100" w:afterAutospacing="1"/>
        <w:jc w:val="center"/>
        <w:rPr>
          <w:rFonts w:ascii="宋体" w:eastAsia="宋体" w:hAnsi="宋体" w:cs="宋体"/>
          <w:color w:val="00008B"/>
          <w:kern w:val="0"/>
          <w:sz w:val="24"/>
          <w:szCs w:val="24"/>
        </w:rPr>
      </w:pPr>
      <w:r w:rsidRPr="000847C6">
        <w:rPr>
          <w:rFonts w:ascii="宋体" w:eastAsia="宋体" w:hAnsi="宋体" w:cs="宋体"/>
          <w:b/>
          <w:bCs/>
          <w:color w:val="00008B"/>
          <w:kern w:val="0"/>
          <w:sz w:val="24"/>
          <w:szCs w:val="24"/>
        </w:rPr>
        <w:t>关于《中国金融期货交易所期货异常交易监控指引（试行）》</w:t>
      </w:r>
      <w:r w:rsidRPr="000847C6">
        <w:rPr>
          <w:rFonts w:ascii="宋体" w:eastAsia="宋体" w:hAnsi="宋体" w:cs="宋体"/>
          <w:b/>
          <w:bCs/>
          <w:color w:val="00008B"/>
          <w:kern w:val="0"/>
          <w:sz w:val="24"/>
          <w:szCs w:val="24"/>
        </w:rPr>
        <w:br/>
        <w:t>有关监管标准及处理程序的补充通知</w:t>
      </w:r>
    </w:p>
    <w:p w:rsidR="000847C6" w:rsidRPr="000847C6" w:rsidRDefault="000847C6" w:rsidP="000847C6">
      <w:pPr>
        <w:widowControl/>
        <w:spacing w:before="100" w:beforeAutospacing="1" w:after="100" w:afterAutospacing="1"/>
        <w:jc w:val="left"/>
        <w:rPr>
          <w:rFonts w:ascii="宋体" w:eastAsia="宋体" w:hAnsi="宋体" w:cs="宋体"/>
          <w:kern w:val="0"/>
          <w:sz w:val="24"/>
          <w:szCs w:val="24"/>
        </w:rPr>
      </w:pPr>
      <w:r w:rsidRPr="000847C6">
        <w:rPr>
          <w:rFonts w:ascii="宋体" w:eastAsia="宋体" w:hAnsi="宋体" w:cs="宋体"/>
          <w:kern w:val="0"/>
          <w:sz w:val="24"/>
          <w:szCs w:val="24"/>
        </w:rPr>
        <w:t>各会员单位：</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kern w:val="0"/>
          <w:sz w:val="24"/>
          <w:szCs w:val="24"/>
        </w:rPr>
        <w:t>为进一步加强对股指期货市场异常交易行为的监管，现就本所2010年10月22日发布的《关于〈中国金融期货交易所期货异常交易监控指引（试行）〉有关监管标准及处理程序的通知》（以下简称原《通知》）有关事项补充通知如下：</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b/>
          <w:bCs/>
          <w:kern w:val="0"/>
          <w:sz w:val="24"/>
          <w:szCs w:val="24"/>
        </w:rPr>
        <w:t>一</w:t>
      </w:r>
      <w:r w:rsidRPr="000847C6">
        <w:rPr>
          <w:rFonts w:ascii="宋体" w:eastAsia="宋体" w:hAnsi="宋体" w:cs="宋体"/>
          <w:kern w:val="0"/>
          <w:sz w:val="24"/>
          <w:szCs w:val="24"/>
        </w:rPr>
        <w:t>、大量或者多次申报并撤销申报行为的监管标准</w:t>
      </w:r>
      <w:r w:rsidRPr="000847C6">
        <w:rPr>
          <w:rFonts w:ascii="宋体" w:eastAsia="宋体" w:hAnsi="宋体" w:cs="宋体"/>
          <w:kern w:val="0"/>
          <w:sz w:val="24"/>
          <w:szCs w:val="24"/>
        </w:rPr>
        <w:br/>
        <w:t>      客户单日在某一合约上的撤单次数超过100次，且单笔撤单量达到或者超过交易所规定的限价指令每次最大下单数量80%的，构成“大量或者多次申报并撤销申报”的异常交易行为，处理程序与“自成交、频繁报撤单行为”相同。</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b/>
          <w:bCs/>
          <w:kern w:val="0"/>
          <w:sz w:val="24"/>
          <w:szCs w:val="24"/>
        </w:rPr>
        <w:t>二</w:t>
      </w:r>
      <w:r w:rsidRPr="000847C6">
        <w:rPr>
          <w:rFonts w:ascii="宋体" w:eastAsia="宋体" w:hAnsi="宋体" w:cs="宋体"/>
          <w:kern w:val="0"/>
          <w:sz w:val="24"/>
          <w:szCs w:val="24"/>
        </w:rPr>
        <w:t>、原《通知》中所称“关联账户”一律改为“实际控制关系账户”。</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b/>
          <w:bCs/>
          <w:kern w:val="0"/>
          <w:sz w:val="24"/>
          <w:szCs w:val="24"/>
        </w:rPr>
        <w:t>三</w:t>
      </w:r>
      <w:r w:rsidRPr="000847C6">
        <w:rPr>
          <w:rFonts w:ascii="宋体" w:eastAsia="宋体" w:hAnsi="宋体" w:cs="宋体"/>
          <w:kern w:val="0"/>
          <w:sz w:val="24"/>
          <w:szCs w:val="24"/>
        </w:rPr>
        <w:t>、原《通知》中关联账户合并持仓超限行为监管标准修改为：</w:t>
      </w:r>
      <w:r w:rsidRPr="000847C6">
        <w:rPr>
          <w:rFonts w:ascii="宋体" w:eastAsia="宋体" w:hAnsi="宋体" w:cs="宋体"/>
          <w:kern w:val="0"/>
          <w:sz w:val="24"/>
          <w:szCs w:val="24"/>
        </w:rPr>
        <w:br/>
        <w:t>      1. “两个或者两个以上涉嫌存在实际控制关系的交易编码”是指本所根据《中国金融期货交易所实际控制关系账户报备指引（试行）》所规定标准认定的具有实际控制关系的账户。</w:t>
      </w:r>
      <w:r w:rsidRPr="000847C6">
        <w:rPr>
          <w:rFonts w:ascii="宋体" w:eastAsia="宋体" w:hAnsi="宋体" w:cs="宋体"/>
          <w:kern w:val="0"/>
          <w:sz w:val="24"/>
          <w:szCs w:val="24"/>
        </w:rPr>
        <w:br/>
        <w:t>      2. 证券公司、基金公司以及交易所认定的其他法人机构或者经济组织，以其分户管理资产参与股指期货交易的，各分户管理资产对应账户的持仓不进行合并计算。</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b/>
          <w:bCs/>
          <w:kern w:val="0"/>
          <w:sz w:val="24"/>
          <w:szCs w:val="24"/>
        </w:rPr>
        <w:lastRenderedPageBreak/>
        <w:t>四</w:t>
      </w:r>
      <w:r w:rsidRPr="000847C6">
        <w:rPr>
          <w:rFonts w:ascii="宋体" w:eastAsia="宋体" w:hAnsi="宋体" w:cs="宋体"/>
          <w:kern w:val="0"/>
          <w:sz w:val="24"/>
          <w:szCs w:val="24"/>
        </w:rPr>
        <w:t>、本所对异常交易行为采取监管措施后，将向市场进行公告。</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kern w:val="0"/>
          <w:sz w:val="24"/>
          <w:szCs w:val="24"/>
        </w:rPr>
        <w:t>本补充通知自二〇一一年五月十六日起执行。</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kern w:val="0"/>
          <w:sz w:val="24"/>
          <w:szCs w:val="24"/>
        </w:rPr>
        <w:t>特此通知。</w:t>
      </w:r>
    </w:p>
    <w:p w:rsidR="000847C6" w:rsidRPr="000847C6" w:rsidRDefault="000847C6" w:rsidP="000847C6">
      <w:pPr>
        <w:widowControl/>
        <w:spacing w:before="100" w:beforeAutospacing="1" w:after="100" w:afterAutospacing="1" w:line="324" w:lineRule="atLeast"/>
        <w:jc w:val="right"/>
        <w:rPr>
          <w:rFonts w:ascii="宋体" w:eastAsia="宋体" w:hAnsi="宋体" w:cs="宋体"/>
          <w:kern w:val="0"/>
          <w:sz w:val="24"/>
          <w:szCs w:val="24"/>
        </w:rPr>
      </w:pPr>
      <w:r w:rsidRPr="000847C6">
        <w:rPr>
          <w:rFonts w:ascii="宋体" w:eastAsia="宋体" w:hAnsi="宋体" w:cs="宋体"/>
          <w:kern w:val="0"/>
          <w:sz w:val="24"/>
          <w:szCs w:val="24"/>
        </w:rPr>
        <w:t>中国金融期货交易所</w:t>
      </w:r>
      <w:r w:rsidRPr="000847C6">
        <w:rPr>
          <w:rFonts w:ascii="宋体" w:eastAsia="宋体" w:hAnsi="宋体" w:cs="宋体"/>
          <w:kern w:val="0"/>
          <w:sz w:val="24"/>
          <w:szCs w:val="24"/>
        </w:rPr>
        <w:br/>
        <w:t>二〇一一年五月四日</w:t>
      </w:r>
    </w:p>
    <w:p w:rsidR="000847C6" w:rsidRPr="000847C6" w:rsidRDefault="00A45DD7" w:rsidP="000847C6">
      <w:pPr>
        <w:widowControl/>
        <w:jc w:val="left"/>
        <w:rPr>
          <w:rFonts w:ascii="宋体" w:eastAsia="宋体" w:hAnsi="宋体" w:cs="宋体"/>
          <w:kern w:val="0"/>
          <w:sz w:val="24"/>
          <w:szCs w:val="24"/>
        </w:rPr>
      </w:pPr>
      <w:r w:rsidRPr="00A45DD7">
        <w:rPr>
          <w:rFonts w:ascii="宋体" w:eastAsia="宋体" w:hAnsi="宋体" w:cs="宋体"/>
          <w:kern w:val="0"/>
          <w:sz w:val="24"/>
          <w:szCs w:val="24"/>
        </w:rPr>
        <w:pict>
          <v:rect id="_x0000_i1040" style="width:394.55pt;height:.75pt" o:hrpct="950" o:hralign="center" o:hrstd="t" o:hr="t" fillcolor="#a0a0a0" stroked="f"/>
        </w:pict>
      </w:r>
    </w:p>
    <w:p w:rsidR="000847C6" w:rsidRPr="000847C6" w:rsidRDefault="000847C6" w:rsidP="000847C6">
      <w:pPr>
        <w:widowControl/>
        <w:spacing w:before="100" w:beforeAutospacing="1" w:after="100" w:afterAutospacing="1"/>
        <w:jc w:val="center"/>
        <w:rPr>
          <w:rFonts w:ascii="宋体" w:eastAsia="宋体" w:hAnsi="宋体" w:cs="宋体"/>
          <w:color w:val="00008B"/>
          <w:kern w:val="0"/>
          <w:sz w:val="24"/>
          <w:szCs w:val="24"/>
        </w:rPr>
      </w:pPr>
      <w:r w:rsidRPr="000847C6">
        <w:rPr>
          <w:rFonts w:ascii="宋体" w:eastAsia="宋体" w:hAnsi="宋体" w:cs="宋体"/>
          <w:b/>
          <w:bCs/>
          <w:color w:val="00008B"/>
          <w:kern w:val="0"/>
          <w:sz w:val="24"/>
          <w:szCs w:val="24"/>
        </w:rPr>
        <w:t>中国金融期货交易所期货异常交易监控指引（试行）</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b/>
          <w:bCs/>
          <w:kern w:val="0"/>
          <w:sz w:val="24"/>
          <w:szCs w:val="24"/>
        </w:rPr>
        <w:t>第一条</w:t>
      </w:r>
      <w:r w:rsidRPr="000847C6">
        <w:rPr>
          <w:rFonts w:ascii="宋体" w:eastAsia="宋体" w:hAnsi="宋体" w:cs="宋体"/>
          <w:kern w:val="0"/>
          <w:sz w:val="24"/>
          <w:szCs w:val="24"/>
        </w:rPr>
        <w:t> 为规范期货交易行为，保护期货交易当事人的合法权益，维护市场正常秩序，根据《中国金融期货交易所交易规则》、《中国金融期货交易所会员管理办法》、《中国金融期货交易所风险控制管理办法》和《中国金融期货交易所违规违约处理办法》等规定，制定本指引。</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b/>
          <w:bCs/>
          <w:kern w:val="0"/>
          <w:sz w:val="24"/>
          <w:szCs w:val="24"/>
        </w:rPr>
        <w:t>第二条</w:t>
      </w:r>
      <w:r w:rsidRPr="000847C6">
        <w:rPr>
          <w:rFonts w:ascii="宋体" w:eastAsia="宋体" w:hAnsi="宋体" w:cs="宋体"/>
          <w:kern w:val="0"/>
          <w:sz w:val="24"/>
          <w:szCs w:val="24"/>
        </w:rPr>
        <w:t> 交易所对期货交易进行监控，发现期货交易出现异常情形的，有权对相关会员或者客户采取相应监管措施或者纪律处分措施。</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b/>
          <w:bCs/>
          <w:kern w:val="0"/>
          <w:sz w:val="24"/>
          <w:szCs w:val="24"/>
        </w:rPr>
        <w:t>第三条</w:t>
      </w:r>
      <w:r w:rsidRPr="000847C6">
        <w:rPr>
          <w:rFonts w:ascii="宋体" w:eastAsia="宋体" w:hAnsi="宋体" w:cs="宋体"/>
          <w:kern w:val="0"/>
          <w:sz w:val="24"/>
          <w:szCs w:val="24"/>
        </w:rPr>
        <w:t> 会员应当切实履行客户交易行为管理职责，及时发现、及时报告、及时制止客户的异常交易行为，不得纵容、诱导、怂恿、支持客户进行异常交易。</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b/>
          <w:bCs/>
          <w:kern w:val="0"/>
          <w:sz w:val="24"/>
          <w:szCs w:val="24"/>
        </w:rPr>
        <w:t>第四条</w:t>
      </w:r>
      <w:r w:rsidRPr="000847C6">
        <w:rPr>
          <w:rFonts w:ascii="宋体" w:eastAsia="宋体" w:hAnsi="宋体" w:cs="宋体"/>
          <w:kern w:val="0"/>
          <w:sz w:val="24"/>
          <w:szCs w:val="24"/>
        </w:rPr>
        <w:t> 客户参与期货交易应当遵守法律法规和交易所业务规则的规定，接受交易所监管及会员对其交易行为的合法合</w:t>
      </w:r>
      <w:proofErr w:type="gramStart"/>
      <w:r w:rsidRPr="000847C6">
        <w:rPr>
          <w:rFonts w:ascii="宋体" w:eastAsia="宋体" w:hAnsi="宋体" w:cs="宋体"/>
          <w:kern w:val="0"/>
          <w:sz w:val="24"/>
          <w:szCs w:val="24"/>
        </w:rPr>
        <w:t>规</w:t>
      </w:r>
      <w:proofErr w:type="gramEnd"/>
      <w:r w:rsidRPr="000847C6">
        <w:rPr>
          <w:rFonts w:ascii="宋体" w:eastAsia="宋体" w:hAnsi="宋体" w:cs="宋体"/>
          <w:kern w:val="0"/>
          <w:sz w:val="24"/>
          <w:szCs w:val="24"/>
        </w:rPr>
        <w:t>性管理，自觉规范交易行为。</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b/>
          <w:bCs/>
          <w:kern w:val="0"/>
          <w:sz w:val="24"/>
          <w:szCs w:val="24"/>
        </w:rPr>
        <w:t>第五条</w:t>
      </w:r>
      <w:r w:rsidRPr="000847C6">
        <w:rPr>
          <w:rFonts w:ascii="宋体" w:eastAsia="宋体" w:hAnsi="宋体" w:cs="宋体"/>
          <w:kern w:val="0"/>
          <w:sz w:val="24"/>
          <w:szCs w:val="24"/>
        </w:rPr>
        <w:t> 期货交易出现以下情形之一的，为异常交易行为：</w:t>
      </w:r>
      <w:r w:rsidRPr="000847C6">
        <w:rPr>
          <w:rFonts w:ascii="宋体" w:eastAsia="宋体" w:hAnsi="宋体" w:cs="宋体"/>
          <w:kern w:val="0"/>
          <w:sz w:val="24"/>
          <w:szCs w:val="24"/>
        </w:rPr>
        <w:br/>
        <w:t>      </w:t>
      </w:r>
      <w:r w:rsidRPr="000847C6">
        <w:rPr>
          <w:rFonts w:ascii="宋体" w:eastAsia="宋体" w:hAnsi="宋体" w:cs="宋体"/>
          <w:b/>
          <w:bCs/>
          <w:kern w:val="0"/>
          <w:sz w:val="24"/>
          <w:szCs w:val="24"/>
        </w:rPr>
        <w:t>（一）</w:t>
      </w:r>
      <w:r w:rsidRPr="000847C6">
        <w:rPr>
          <w:rFonts w:ascii="宋体" w:eastAsia="宋体" w:hAnsi="宋体" w:cs="宋体"/>
          <w:kern w:val="0"/>
          <w:sz w:val="24"/>
          <w:szCs w:val="24"/>
        </w:rPr>
        <w:t> 以自己为交易对象，大量或者多次进行自买自卖；</w:t>
      </w:r>
      <w:r w:rsidRPr="000847C6">
        <w:rPr>
          <w:rFonts w:ascii="宋体" w:eastAsia="宋体" w:hAnsi="宋体" w:cs="宋体"/>
          <w:kern w:val="0"/>
          <w:sz w:val="24"/>
          <w:szCs w:val="24"/>
        </w:rPr>
        <w:br/>
        <w:t>      </w:t>
      </w:r>
      <w:r w:rsidRPr="00662C38">
        <w:rPr>
          <w:rFonts w:ascii="宋体" w:eastAsia="宋体" w:hAnsi="宋体" w:cs="宋体"/>
          <w:b/>
          <w:bCs/>
          <w:kern w:val="0"/>
          <w:sz w:val="24"/>
          <w:szCs w:val="24"/>
        </w:rPr>
        <w:t>（二）</w:t>
      </w:r>
      <w:r w:rsidRPr="00662C38">
        <w:rPr>
          <w:rFonts w:ascii="宋体" w:eastAsia="宋体" w:hAnsi="宋体" w:cs="宋体"/>
          <w:kern w:val="0"/>
          <w:sz w:val="24"/>
          <w:szCs w:val="24"/>
        </w:rPr>
        <w:t> 委托、授权给同一机构或者同一个人代为从事交易的客户之间，大量或者多次进行互为对手方交易；</w:t>
      </w:r>
      <w:r w:rsidRPr="000847C6">
        <w:rPr>
          <w:rFonts w:ascii="宋体" w:eastAsia="宋体" w:hAnsi="宋体" w:cs="宋体"/>
          <w:kern w:val="0"/>
          <w:sz w:val="24"/>
          <w:szCs w:val="24"/>
        </w:rPr>
        <w:br/>
        <w:t>      </w:t>
      </w:r>
      <w:r w:rsidRPr="000847C6">
        <w:rPr>
          <w:rFonts w:ascii="宋体" w:eastAsia="宋体" w:hAnsi="宋体" w:cs="宋体"/>
          <w:b/>
          <w:bCs/>
          <w:kern w:val="0"/>
          <w:sz w:val="24"/>
          <w:szCs w:val="24"/>
        </w:rPr>
        <w:t>（三）</w:t>
      </w:r>
      <w:r w:rsidRPr="000847C6">
        <w:rPr>
          <w:rFonts w:ascii="宋体" w:eastAsia="宋体" w:hAnsi="宋体" w:cs="宋体"/>
          <w:kern w:val="0"/>
          <w:sz w:val="24"/>
          <w:szCs w:val="24"/>
        </w:rPr>
        <w:t> 大笔申报、连续申报、密集申报或者申报价格明显偏离申报时的最新成交价格，可能影响期货交易价格；</w:t>
      </w:r>
      <w:r w:rsidRPr="000847C6">
        <w:rPr>
          <w:rFonts w:ascii="宋体" w:eastAsia="宋体" w:hAnsi="宋体" w:cs="宋体"/>
          <w:kern w:val="0"/>
          <w:sz w:val="24"/>
          <w:szCs w:val="24"/>
        </w:rPr>
        <w:br/>
        <w:t>      </w:t>
      </w:r>
      <w:r w:rsidRPr="000847C6">
        <w:rPr>
          <w:rFonts w:ascii="宋体" w:eastAsia="宋体" w:hAnsi="宋体" w:cs="宋体"/>
          <w:b/>
          <w:bCs/>
          <w:kern w:val="0"/>
          <w:sz w:val="24"/>
          <w:szCs w:val="24"/>
        </w:rPr>
        <w:t>（四）</w:t>
      </w:r>
      <w:r w:rsidRPr="000847C6">
        <w:rPr>
          <w:rFonts w:ascii="宋体" w:eastAsia="宋体" w:hAnsi="宋体" w:cs="宋体"/>
          <w:kern w:val="0"/>
          <w:sz w:val="24"/>
          <w:szCs w:val="24"/>
        </w:rPr>
        <w:t> 大量或者多次申报并撤销申报可能影响期货交易价格或者误导其他客户进行期货交易；</w:t>
      </w:r>
      <w:r w:rsidRPr="000847C6">
        <w:rPr>
          <w:rFonts w:ascii="宋体" w:eastAsia="宋体" w:hAnsi="宋体" w:cs="宋体"/>
          <w:kern w:val="0"/>
          <w:sz w:val="24"/>
          <w:szCs w:val="24"/>
        </w:rPr>
        <w:br/>
        <w:t>      </w:t>
      </w:r>
      <w:r w:rsidRPr="000847C6">
        <w:rPr>
          <w:rFonts w:ascii="宋体" w:eastAsia="宋体" w:hAnsi="宋体" w:cs="宋体"/>
          <w:b/>
          <w:bCs/>
          <w:kern w:val="0"/>
          <w:sz w:val="24"/>
          <w:szCs w:val="24"/>
        </w:rPr>
        <w:t>（五）</w:t>
      </w:r>
      <w:r w:rsidRPr="000847C6">
        <w:rPr>
          <w:rFonts w:ascii="宋体" w:eastAsia="宋体" w:hAnsi="宋体" w:cs="宋体"/>
          <w:kern w:val="0"/>
          <w:sz w:val="24"/>
          <w:szCs w:val="24"/>
        </w:rPr>
        <w:t> 日内撤单次数过多；</w:t>
      </w:r>
      <w:r w:rsidRPr="000847C6">
        <w:rPr>
          <w:rFonts w:ascii="宋体" w:eastAsia="宋体" w:hAnsi="宋体" w:cs="宋体"/>
          <w:kern w:val="0"/>
          <w:sz w:val="24"/>
          <w:szCs w:val="24"/>
        </w:rPr>
        <w:br/>
        <w:t>      </w:t>
      </w:r>
      <w:r w:rsidRPr="000847C6">
        <w:rPr>
          <w:rFonts w:ascii="宋体" w:eastAsia="宋体" w:hAnsi="宋体" w:cs="宋体"/>
          <w:b/>
          <w:bCs/>
          <w:kern w:val="0"/>
          <w:sz w:val="24"/>
          <w:szCs w:val="24"/>
        </w:rPr>
        <w:t>（六）</w:t>
      </w:r>
      <w:r w:rsidRPr="000847C6">
        <w:rPr>
          <w:rFonts w:ascii="宋体" w:eastAsia="宋体" w:hAnsi="宋体" w:cs="宋体"/>
          <w:kern w:val="0"/>
          <w:sz w:val="24"/>
          <w:szCs w:val="24"/>
        </w:rPr>
        <w:t> 日内频繁进行回转交易或者日内开仓交易量较大；</w:t>
      </w:r>
      <w:r w:rsidRPr="000847C6">
        <w:rPr>
          <w:rFonts w:ascii="宋体" w:eastAsia="宋体" w:hAnsi="宋体" w:cs="宋体"/>
          <w:kern w:val="0"/>
          <w:sz w:val="24"/>
          <w:szCs w:val="24"/>
        </w:rPr>
        <w:br/>
        <w:t>      </w:t>
      </w:r>
      <w:r w:rsidRPr="000847C6">
        <w:rPr>
          <w:rFonts w:ascii="宋体" w:eastAsia="宋体" w:hAnsi="宋体" w:cs="宋体"/>
          <w:b/>
          <w:bCs/>
          <w:kern w:val="0"/>
          <w:sz w:val="24"/>
          <w:szCs w:val="24"/>
        </w:rPr>
        <w:t>（七）</w:t>
      </w:r>
      <w:r w:rsidRPr="000847C6">
        <w:rPr>
          <w:rFonts w:ascii="宋体" w:eastAsia="宋体" w:hAnsi="宋体" w:cs="宋体"/>
          <w:kern w:val="0"/>
          <w:sz w:val="24"/>
          <w:szCs w:val="24"/>
        </w:rPr>
        <w:t> 两个或者两个以上涉嫌存在实际控制关系的交易编码合并持仓超过交易所持仓限额规定；</w:t>
      </w:r>
      <w:r w:rsidRPr="000847C6">
        <w:rPr>
          <w:rFonts w:ascii="宋体" w:eastAsia="宋体" w:hAnsi="宋体" w:cs="宋体"/>
          <w:kern w:val="0"/>
          <w:sz w:val="24"/>
          <w:szCs w:val="24"/>
        </w:rPr>
        <w:br/>
        <w:t>      </w:t>
      </w:r>
      <w:r w:rsidRPr="000847C6">
        <w:rPr>
          <w:rFonts w:ascii="宋体" w:eastAsia="宋体" w:hAnsi="宋体" w:cs="宋体"/>
          <w:b/>
          <w:bCs/>
          <w:kern w:val="0"/>
          <w:sz w:val="24"/>
          <w:szCs w:val="24"/>
        </w:rPr>
        <w:t>（八）</w:t>
      </w:r>
      <w:r w:rsidRPr="000847C6">
        <w:rPr>
          <w:rFonts w:ascii="宋体" w:eastAsia="宋体" w:hAnsi="宋体" w:cs="宋体"/>
          <w:kern w:val="0"/>
          <w:sz w:val="24"/>
          <w:szCs w:val="24"/>
        </w:rPr>
        <w:t> 大量或者多次进行高买低卖交易；</w:t>
      </w:r>
      <w:r w:rsidRPr="000847C6">
        <w:rPr>
          <w:rFonts w:ascii="宋体" w:eastAsia="宋体" w:hAnsi="宋体" w:cs="宋体"/>
          <w:kern w:val="0"/>
          <w:sz w:val="24"/>
          <w:szCs w:val="24"/>
        </w:rPr>
        <w:br/>
        <w:t>      </w:t>
      </w:r>
      <w:r w:rsidRPr="000847C6">
        <w:rPr>
          <w:rFonts w:ascii="宋体" w:eastAsia="宋体" w:hAnsi="宋体" w:cs="宋体"/>
          <w:b/>
          <w:bCs/>
          <w:kern w:val="0"/>
          <w:sz w:val="24"/>
          <w:szCs w:val="24"/>
        </w:rPr>
        <w:t>（九）</w:t>
      </w:r>
      <w:r w:rsidRPr="000847C6">
        <w:rPr>
          <w:rFonts w:ascii="宋体" w:eastAsia="宋体" w:hAnsi="宋体" w:cs="宋体"/>
          <w:kern w:val="0"/>
          <w:sz w:val="24"/>
          <w:szCs w:val="24"/>
        </w:rPr>
        <w:t> 通过计算机程序自动批量下单、快速下单影响交易所系统安全或者正常交易秩序；</w:t>
      </w:r>
      <w:r w:rsidRPr="000847C6">
        <w:rPr>
          <w:rFonts w:ascii="宋体" w:eastAsia="宋体" w:hAnsi="宋体" w:cs="宋体"/>
          <w:kern w:val="0"/>
          <w:sz w:val="24"/>
          <w:szCs w:val="24"/>
        </w:rPr>
        <w:br/>
        <w:t>      </w:t>
      </w:r>
      <w:r w:rsidRPr="000847C6">
        <w:rPr>
          <w:rFonts w:ascii="宋体" w:eastAsia="宋体" w:hAnsi="宋体" w:cs="宋体"/>
          <w:b/>
          <w:bCs/>
          <w:kern w:val="0"/>
          <w:sz w:val="24"/>
          <w:szCs w:val="24"/>
        </w:rPr>
        <w:t>（十）</w:t>
      </w:r>
      <w:r w:rsidRPr="000847C6">
        <w:rPr>
          <w:rFonts w:ascii="宋体" w:eastAsia="宋体" w:hAnsi="宋体" w:cs="宋体"/>
          <w:kern w:val="0"/>
          <w:sz w:val="24"/>
          <w:szCs w:val="24"/>
        </w:rPr>
        <w:t> 交易所认定的其他情形。</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b/>
          <w:bCs/>
          <w:kern w:val="0"/>
          <w:sz w:val="24"/>
          <w:szCs w:val="24"/>
        </w:rPr>
        <w:lastRenderedPageBreak/>
        <w:t>第六条</w:t>
      </w:r>
      <w:r w:rsidRPr="000847C6">
        <w:rPr>
          <w:rFonts w:ascii="宋体" w:eastAsia="宋体" w:hAnsi="宋体" w:cs="宋体"/>
          <w:kern w:val="0"/>
          <w:sz w:val="24"/>
          <w:szCs w:val="24"/>
        </w:rPr>
        <w:t> 会员应当密切关注客户的交易行为，积极防范客户在交易中可能出现的异常交易行为，引导客户理性、合</w:t>
      </w:r>
      <w:proofErr w:type="gramStart"/>
      <w:r w:rsidRPr="000847C6">
        <w:rPr>
          <w:rFonts w:ascii="宋体" w:eastAsia="宋体" w:hAnsi="宋体" w:cs="宋体"/>
          <w:kern w:val="0"/>
          <w:sz w:val="24"/>
          <w:szCs w:val="24"/>
        </w:rPr>
        <w:t>规</w:t>
      </w:r>
      <w:proofErr w:type="gramEnd"/>
      <w:r w:rsidRPr="000847C6">
        <w:rPr>
          <w:rFonts w:ascii="宋体" w:eastAsia="宋体" w:hAnsi="宋体" w:cs="宋体"/>
          <w:kern w:val="0"/>
          <w:sz w:val="24"/>
          <w:szCs w:val="24"/>
        </w:rPr>
        <w:t>参与期货交易。</w:t>
      </w:r>
      <w:r w:rsidRPr="000847C6">
        <w:rPr>
          <w:rFonts w:ascii="宋体" w:eastAsia="宋体" w:hAnsi="宋体" w:cs="宋体"/>
          <w:kern w:val="0"/>
          <w:sz w:val="24"/>
          <w:szCs w:val="24"/>
        </w:rPr>
        <w:br/>
        <w:t>      会员发现客户在期货交易过程中出现本指引第五条所列异常交易行为之一的，应当予以提醒、劝阻和制止，并及时向交易所报告。</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b/>
          <w:bCs/>
          <w:kern w:val="0"/>
          <w:sz w:val="24"/>
          <w:szCs w:val="24"/>
        </w:rPr>
        <w:t>第七条</w:t>
      </w:r>
      <w:r w:rsidRPr="000847C6">
        <w:rPr>
          <w:rFonts w:ascii="宋体" w:eastAsia="宋体" w:hAnsi="宋体" w:cs="宋体"/>
          <w:kern w:val="0"/>
          <w:sz w:val="24"/>
          <w:szCs w:val="24"/>
        </w:rPr>
        <w:t> 会员应当与客户约定，客户出现交易所规定的异常交易行为并经劝阻、制止无效的，会员可以采取提高交易保证金、限制开仓、拒绝客户委托或者终止经纪关系等措施。</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b/>
          <w:bCs/>
          <w:kern w:val="0"/>
          <w:sz w:val="24"/>
          <w:szCs w:val="24"/>
        </w:rPr>
        <w:t>第八条</w:t>
      </w:r>
      <w:r w:rsidRPr="000847C6">
        <w:rPr>
          <w:rFonts w:ascii="宋体" w:eastAsia="宋体" w:hAnsi="宋体" w:cs="宋体"/>
          <w:kern w:val="0"/>
          <w:sz w:val="24"/>
          <w:szCs w:val="24"/>
        </w:rPr>
        <w:t> 客户出现本指引第五条所列异常交易行为之一的，交易所可以采取电话提醒、要求报告情况、要求提交书面承诺、列入监管关注名单、约见谈话等措施；情节严重的，交易所可以根据《中国金融期货交易所交易规则》和《中国金融期货交易所违规违约处理办法》等规定采取相应监管措施或者纪律处分措施；涉嫌违反法律、法规、规章的，交易所提请中国证监会进行立案调查。</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b/>
          <w:bCs/>
          <w:kern w:val="0"/>
          <w:sz w:val="24"/>
          <w:szCs w:val="24"/>
        </w:rPr>
        <w:t>第九条</w:t>
      </w:r>
      <w:r w:rsidRPr="000847C6">
        <w:rPr>
          <w:rFonts w:ascii="宋体" w:eastAsia="宋体" w:hAnsi="宋体" w:cs="宋体"/>
          <w:kern w:val="0"/>
          <w:sz w:val="24"/>
          <w:szCs w:val="24"/>
        </w:rPr>
        <w:t> 交易所对存在异常交易行为的客户采取有关监管措施或者做出相关书面决定的，通过客户所在会员向客户发出，会员应当及时与相关客户取得联系，告知交易所的相关监管信息和书面决定，保留有关证据，并采取有效措施，规范客户交易行为。</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b/>
          <w:bCs/>
          <w:kern w:val="0"/>
          <w:sz w:val="24"/>
          <w:szCs w:val="24"/>
        </w:rPr>
        <w:t>第十条</w:t>
      </w:r>
      <w:r w:rsidRPr="000847C6">
        <w:rPr>
          <w:rFonts w:ascii="宋体" w:eastAsia="宋体" w:hAnsi="宋体" w:cs="宋体"/>
          <w:kern w:val="0"/>
          <w:sz w:val="24"/>
          <w:szCs w:val="24"/>
        </w:rPr>
        <w:t> 会员具有下列情形之一的，交易所可以责令其整改，并按照《中国金融期货交易所违规违约处理办法》、《中国金融期货交易所会员管理办法》等规定，采取相应监管措施或者纪律处分措施，可以同时向中国证监会提交减少会员分类评价分值的自律监管建议函。</w:t>
      </w:r>
      <w:r w:rsidRPr="000847C6">
        <w:rPr>
          <w:rFonts w:ascii="宋体" w:eastAsia="宋体" w:hAnsi="宋体" w:cs="宋体"/>
          <w:kern w:val="0"/>
          <w:sz w:val="24"/>
          <w:szCs w:val="24"/>
        </w:rPr>
        <w:br/>
        <w:t>      </w:t>
      </w:r>
      <w:r w:rsidRPr="000847C6">
        <w:rPr>
          <w:rFonts w:ascii="宋体" w:eastAsia="宋体" w:hAnsi="宋体" w:cs="宋体"/>
          <w:b/>
          <w:bCs/>
          <w:kern w:val="0"/>
          <w:sz w:val="24"/>
          <w:szCs w:val="24"/>
        </w:rPr>
        <w:t>（一）</w:t>
      </w:r>
      <w:r w:rsidRPr="000847C6">
        <w:rPr>
          <w:rFonts w:ascii="宋体" w:eastAsia="宋体" w:hAnsi="宋体" w:cs="宋体"/>
          <w:kern w:val="0"/>
          <w:sz w:val="24"/>
          <w:szCs w:val="24"/>
        </w:rPr>
        <w:t> 未及时、准确地向客户传达、送达交易所有关监管信息或者书面决定；</w:t>
      </w:r>
      <w:r w:rsidRPr="000847C6">
        <w:rPr>
          <w:rFonts w:ascii="宋体" w:eastAsia="宋体" w:hAnsi="宋体" w:cs="宋体"/>
          <w:kern w:val="0"/>
          <w:sz w:val="24"/>
          <w:szCs w:val="24"/>
        </w:rPr>
        <w:br/>
        <w:t>      </w:t>
      </w:r>
      <w:r w:rsidRPr="000847C6">
        <w:rPr>
          <w:rFonts w:ascii="宋体" w:eastAsia="宋体" w:hAnsi="宋体" w:cs="宋体"/>
          <w:b/>
          <w:bCs/>
          <w:kern w:val="0"/>
          <w:sz w:val="24"/>
          <w:szCs w:val="24"/>
        </w:rPr>
        <w:t>（二）</w:t>
      </w:r>
      <w:r w:rsidRPr="000847C6">
        <w:rPr>
          <w:rFonts w:ascii="宋体" w:eastAsia="宋体" w:hAnsi="宋体" w:cs="宋体"/>
          <w:kern w:val="0"/>
          <w:sz w:val="24"/>
          <w:szCs w:val="24"/>
        </w:rPr>
        <w:t> 未采取有效措施制止客户异常交易行为；</w:t>
      </w:r>
      <w:r w:rsidRPr="000847C6">
        <w:rPr>
          <w:rFonts w:ascii="宋体" w:eastAsia="宋体" w:hAnsi="宋体" w:cs="宋体"/>
          <w:kern w:val="0"/>
          <w:sz w:val="24"/>
          <w:szCs w:val="24"/>
        </w:rPr>
        <w:br/>
        <w:t>      </w:t>
      </w:r>
      <w:r w:rsidRPr="000847C6">
        <w:rPr>
          <w:rFonts w:ascii="宋体" w:eastAsia="宋体" w:hAnsi="宋体" w:cs="宋体"/>
          <w:b/>
          <w:bCs/>
          <w:kern w:val="0"/>
          <w:sz w:val="24"/>
          <w:szCs w:val="24"/>
        </w:rPr>
        <w:t>（三）</w:t>
      </w:r>
      <w:r w:rsidRPr="000847C6">
        <w:rPr>
          <w:rFonts w:ascii="宋体" w:eastAsia="宋体" w:hAnsi="宋体" w:cs="宋体"/>
          <w:kern w:val="0"/>
          <w:sz w:val="24"/>
          <w:szCs w:val="24"/>
        </w:rPr>
        <w:t> 未按照交易所要求尽责对涉嫌违法违规行为协助调查或者存在故意拖延、隐瞒和遗漏等行为；</w:t>
      </w:r>
      <w:r w:rsidRPr="000847C6">
        <w:rPr>
          <w:rFonts w:ascii="宋体" w:eastAsia="宋体" w:hAnsi="宋体" w:cs="宋体"/>
          <w:kern w:val="0"/>
          <w:sz w:val="24"/>
          <w:szCs w:val="24"/>
        </w:rPr>
        <w:br/>
        <w:t>      </w:t>
      </w:r>
      <w:r w:rsidRPr="000847C6">
        <w:rPr>
          <w:rFonts w:ascii="宋体" w:eastAsia="宋体" w:hAnsi="宋体" w:cs="宋体"/>
          <w:b/>
          <w:bCs/>
          <w:kern w:val="0"/>
          <w:sz w:val="24"/>
          <w:szCs w:val="24"/>
        </w:rPr>
        <w:t>（四）</w:t>
      </w:r>
      <w:r w:rsidRPr="000847C6">
        <w:rPr>
          <w:rFonts w:ascii="宋体" w:eastAsia="宋体" w:hAnsi="宋体" w:cs="宋体"/>
          <w:kern w:val="0"/>
          <w:sz w:val="24"/>
          <w:szCs w:val="24"/>
        </w:rPr>
        <w:t> 纵容、诱导、怂恿、支持客户进行异常交易。</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b/>
          <w:bCs/>
          <w:kern w:val="0"/>
          <w:sz w:val="24"/>
          <w:szCs w:val="24"/>
        </w:rPr>
        <w:t>第十一条</w:t>
      </w:r>
      <w:r w:rsidRPr="000847C6">
        <w:rPr>
          <w:rFonts w:ascii="宋体" w:eastAsia="宋体" w:hAnsi="宋体" w:cs="宋体"/>
          <w:kern w:val="0"/>
          <w:sz w:val="24"/>
          <w:szCs w:val="24"/>
        </w:rPr>
        <w:t> 本指引由交易所负责解释。</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b/>
          <w:bCs/>
          <w:kern w:val="0"/>
          <w:sz w:val="24"/>
          <w:szCs w:val="24"/>
        </w:rPr>
        <w:t>第十二条 本指引自2010年11月15日起实施</w:t>
      </w:r>
    </w:p>
    <w:p w:rsidR="000847C6" w:rsidRPr="000847C6" w:rsidRDefault="00A45DD7" w:rsidP="000847C6">
      <w:pPr>
        <w:widowControl/>
        <w:jc w:val="left"/>
        <w:rPr>
          <w:rFonts w:ascii="宋体" w:eastAsia="宋体" w:hAnsi="宋体" w:cs="宋体"/>
          <w:kern w:val="0"/>
          <w:sz w:val="24"/>
          <w:szCs w:val="24"/>
        </w:rPr>
      </w:pPr>
      <w:r w:rsidRPr="00A45DD7">
        <w:rPr>
          <w:rFonts w:ascii="宋体" w:eastAsia="宋体" w:hAnsi="宋体" w:cs="宋体"/>
          <w:kern w:val="0"/>
          <w:sz w:val="24"/>
          <w:szCs w:val="24"/>
        </w:rPr>
        <w:pict>
          <v:rect id="_x0000_i1041" style="width:394.55pt;height:.75pt" o:hrpct="950" o:hralign="center" o:hrstd="t" o:hr="t" fillcolor="#a0a0a0" stroked="f"/>
        </w:pict>
      </w:r>
    </w:p>
    <w:p w:rsidR="000847C6" w:rsidRPr="000847C6" w:rsidRDefault="000847C6" w:rsidP="000847C6">
      <w:pPr>
        <w:widowControl/>
        <w:spacing w:before="100" w:beforeAutospacing="1" w:after="100" w:afterAutospacing="1"/>
        <w:jc w:val="center"/>
        <w:rPr>
          <w:rFonts w:ascii="宋体" w:eastAsia="宋体" w:hAnsi="宋体" w:cs="宋体"/>
          <w:color w:val="00008B"/>
          <w:kern w:val="0"/>
          <w:sz w:val="24"/>
          <w:szCs w:val="24"/>
        </w:rPr>
      </w:pPr>
      <w:r w:rsidRPr="000847C6">
        <w:rPr>
          <w:rFonts w:ascii="宋体" w:eastAsia="宋体" w:hAnsi="宋体" w:cs="宋体"/>
          <w:b/>
          <w:bCs/>
          <w:color w:val="00008B"/>
          <w:kern w:val="0"/>
          <w:sz w:val="24"/>
          <w:szCs w:val="24"/>
        </w:rPr>
        <w:t>关于《中国金融期货交易所期货异常交易监控指引（试行）》</w:t>
      </w:r>
    </w:p>
    <w:p w:rsidR="000847C6" w:rsidRPr="000847C6" w:rsidRDefault="000847C6" w:rsidP="000847C6">
      <w:pPr>
        <w:widowControl/>
        <w:spacing w:before="100" w:beforeAutospacing="1" w:after="100" w:afterAutospacing="1"/>
        <w:jc w:val="center"/>
        <w:rPr>
          <w:rFonts w:ascii="宋体" w:eastAsia="宋体" w:hAnsi="宋体" w:cs="宋体"/>
          <w:kern w:val="0"/>
          <w:sz w:val="24"/>
          <w:szCs w:val="24"/>
        </w:rPr>
      </w:pPr>
      <w:r w:rsidRPr="000847C6">
        <w:rPr>
          <w:rFonts w:ascii="宋体" w:eastAsia="宋体" w:hAnsi="宋体" w:cs="宋体"/>
          <w:b/>
          <w:bCs/>
          <w:kern w:val="0"/>
          <w:sz w:val="24"/>
          <w:szCs w:val="24"/>
        </w:rPr>
        <w:t>有关监管标准及处理程序的通知</w:t>
      </w:r>
    </w:p>
    <w:p w:rsidR="000847C6" w:rsidRPr="000847C6" w:rsidRDefault="000847C6" w:rsidP="000847C6">
      <w:pPr>
        <w:widowControl/>
        <w:spacing w:before="100" w:beforeAutospacing="1" w:after="100" w:afterAutospacing="1"/>
        <w:jc w:val="left"/>
        <w:rPr>
          <w:rFonts w:ascii="宋体" w:eastAsia="宋体" w:hAnsi="宋体" w:cs="宋体"/>
          <w:kern w:val="0"/>
          <w:sz w:val="24"/>
          <w:szCs w:val="24"/>
        </w:rPr>
      </w:pPr>
      <w:r w:rsidRPr="000847C6">
        <w:rPr>
          <w:rFonts w:ascii="宋体" w:eastAsia="宋体" w:hAnsi="宋体" w:cs="宋体"/>
          <w:kern w:val="0"/>
          <w:sz w:val="24"/>
          <w:szCs w:val="24"/>
        </w:rPr>
        <w:t>各会员单位：</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kern w:val="0"/>
          <w:sz w:val="24"/>
          <w:szCs w:val="24"/>
        </w:rPr>
        <w:lastRenderedPageBreak/>
        <w:t>为加强对股指期货市场异常交易行为的监管，发挥会员对客户交易行为的管理作用，现将《中国金融期货交易所期货异常交易监控指引（试行）》第五条关于异常交易行为的监管标准及处理程序通知如下：</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b/>
          <w:bCs/>
          <w:kern w:val="0"/>
          <w:sz w:val="24"/>
          <w:szCs w:val="24"/>
        </w:rPr>
        <w:t>一、自成交、</w:t>
      </w:r>
      <w:proofErr w:type="gramStart"/>
      <w:r w:rsidRPr="000847C6">
        <w:rPr>
          <w:rFonts w:ascii="宋体" w:eastAsia="宋体" w:hAnsi="宋体" w:cs="宋体"/>
          <w:b/>
          <w:bCs/>
          <w:kern w:val="0"/>
          <w:sz w:val="24"/>
          <w:szCs w:val="24"/>
        </w:rPr>
        <w:t>频繁报撤单行</w:t>
      </w:r>
      <w:proofErr w:type="gramEnd"/>
      <w:r w:rsidRPr="000847C6">
        <w:rPr>
          <w:rFonts w:ascii="宋体" w:eastAsia="宋体" w:hAnsi="宋体" w:cs="宋体"/>
          <w:b/>
          <w:bCs/>
          <w:kern w:val="0"/>
          <w:sz w:val="24"/>
          <w:szCs w:val="24"/>
        </w:rPr>
        <w:t>为的监管标准及处理程序</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kern w:val="0"/>
          <w:sz w:val="24"/>
          <w:szCs w:val="24"/>
        </w:rPr>
        <w:t>（一） 监管标准 </w:t>
      </w:r>
      <w:r w:rsidRPr="000847C6">
        <w:rPr>
          <w:rFonts w:ascii="宋体" w:eastAsia="宋体" w:hAnsi="宋体" w:cs="宋体"/>
          <w:kern w:val="0"/>
          <w:sz w:val="24"/>
          <w:szCs w:val="24"/>
        </w:rPr>
        <w:br/>
        <w:t>      </w:t>
      </w:r>
      <w:r w:rsidRPr="000847C6">
        <w:rPr>
          <w:rFonts w:ascii="宋体" w:eastAsia="宋体" w:hAnsi="宋体" w:cs="宋体"/>
          <w:b/>
          <w:bCs/>
          <w:kern w:val="0"/>
          <w:sz w:val="24"/>
          <w:szCs w:val="24"/>
        </w:rPr>
        <w:t>1</w:t>
      </w:r>
      <w:r w:rsidRPr="000847C6">
        <w:rPr>
          <w:rFonts w:ascii="宋体" w:eastAsia="宋体" w:hAnsi="宋体" w:cs="宋体"/>
          <w:kern w:val="0"/>
          <w:sz w:val="24"/>
          <w:szCs w:val="24"/>
        </w:rPr>
        <w:t>、客户单日的自成交次数超过5次的，构成“以自己为交易对象，大量或者多次进行自买自卖”的异常交易行为。</w:t>
      </w:r>
      <w:r w:rsidRPr="000847C6">
        <w:rPr>
          <w:rFonts w:ascii="宋体" w:eastAsia="宋体" w:hAnsi="宋体" w:cs="宋体"/>
          <w:kern w:val="0"/>
          <w:sz w:val="24"/>
          <w:szCs w:val="24"/>
        </w:rPr>
        <w:br/>
        <w:t>      </w:t>
      </w:r>
      <w:r w:rsidRPr="000847C6">
        <w:rPr>
          <w:rFonts w:ascii="宋体" w:eastAsia="宋体" w:hAnsi="宋体" w:cs="宋体"/>
          <w:b/>
          <w:bCs/>
          <w:kern w:val="0"/>
          <w:sz w:val="24"/>
          <w:szCs w:val="24"/>
        </w:rPr>
        <w:t>2</w:t>
      </w:r>
      <w:r w:rsidRPr="000847C6">
        <w:rPr>
          <w:rFonts w:ascii="宋体" w:eastAsia="宋体" w:hAnsi="宋体" w:cs="宋体"/>
          <w:kern w:val="0"/>
          <w:sz w:val="24"/>
          <w:szCs w:val="24"/>
        </w:rPr>
        <w:t>、客户单日在某一合约上的撤单次数超过500次的，构成“日内撤单次数过多”的异常交易行为。</w:t>
      </w:r>
      <w:r w:rsidRPr="000847C6">
        <w:rPr>
          <w:rFonts w:ascii="宋体" w:eastAsia="宋体" w:hAnsi="宋体" w:cs="宋体"/>
          <w:kern w:val="0"/>
          <w:sz w:val="24"/>
          <w:szCs w:val="24"/>
        </w:rPr>
        <w:br/>
        <w:t>      客户单日在多个合约上频繁报撤单达到交易所处理标准的，按照一次认定。</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kern w:val="0"/>
          <w:sz w:val="24"/>
          <w:szCs w:val="24"/>
        </w:rPr>
        <w:t>（二） 处理程序</w:t>
      </w:r>
      <w:r w:rsidRPr="000847C6">
        <w:rPr>
          <w:rFonts w:ascii="宋体" w:eastAsia="宋体" w:hAnsi="宋体" w:cs="宋体"/>
          <w:kern w:val="0"/>
          <w:sz w:val="24"/>
          <w:szCs w:val="24"/>
        </w:rPr>
        <w:br/>
        <w:t>      </w:t>
      </w:r>
      <w:r w:rsidRPr="000847C6">
        <w:rPr>
          <w:rFonts w:ascii="宋体" w:eastAsia="宋体" w:hAnsi="宋体" w:cs="宋体"/>
          <w:b/>
          <w:bCs/>
          <w:kern w:val="0"/>
          <w:sz w:val="24"/>
          <w:szCs w:val="24"/>
        </w:rPr>
        <w:t>1</w:t>
      </w:r>
      <w:r w:rsidRPr="000847C6">
        <w:rPr>
          <w:rFonts w:ascii="宋体" w:eastAsia="宋体" w:hAnsi="宋体" w:cs="宋体"/>
          <w:kern w:val="0"/>
          <w:sz w:val="24"/>
          <w:szCs w:val="24"/>
        </w:rPr>
        <w:t>、客户自成交、</w:t>
      </w:r>
      <w:proofErr w:type="gramStart"/>
      <w:r w:rsidRPr="000847C6">
        <w:rPr>
          <w:rFonts w:ascii="宋体" w:eastAsia="宋体" w:hAnsi="宋体" w:cs="宋体"/>
          <w:kern w:val="0"/>
          <w:sz w:val="24"/>
          <w:szCs w:val="24"/>
        </w:rPr>
        <w:t>频繁报撤单行</w:t>
      </w:r>
      <w:proofErr w:type="gramEnd"/>
      <w:r w:rsidRPr="000847C6">
        <w:rPr>
          <w:rFonts w:ascii="宋体" w:eastAsia="宋体" w:hAnsi="宋体" w:cs="宋体"/>
          <w:kern w:val="0"/>
          <w:sz w:val="24"/>
          <w:szCs w:val="24"/>
        </w:rPr>
        <w:t>为第一次达到交易所处理标准的，交易所于当日要求会员及时对客户进行教育、引导、劝阻和制止。</w:t>
      </w:r>
      <w:r w:rsidRPr="000847C6">
        <w:rPr>
          <w:rFonts w:ascii="宋体" w:eastAsia="宋体" w:hAnsi="宋体" w:cs="宋体"/>
          <w:kern w:val="0"/>
          <w:sz w:val="24"/>
          <w:szCs w:val="24"/>
        </w:rPr>
        <w:br/>
        <w:t>      </w:t>
      </w:r>
      <w:r w:rsidRPr="000847C6">
        <w:rPr>
          <w:rFonts w:ascii="宋体" w:eastAsia="宋体" w:hAnsi="宋体" w:cs="宋体"/>
          <w:b/>
          <w:bCs/>
          <w:kern w:val="0"/>
          <w:sz w:val="24"/>
          <w:szCs w:val="24"/>
        </w:rPr>
        <w:t>2</w:t>
      </w:r>
      <w:r w:rsidRPr="000847C6">
        <w:rPr>
          <w:rFonts w:ascii="宋体" w:eastAsia="宋体" w:hAnsi="宋体" w:cs="宋体"/>
          <w:kern w:val="0"/>
          <w:sz w:val="24"/>
          <w:szCs w:val="24"/>
        </w:rPr>
        <w:t>、客户自成交、</w:t>
      </w:r>
      <w:proofErr w:type="gramStart"/>
      <w:r w:rsidRPr="000847C6">
        <w:rPr>
          <w:rFonts w:ascii="宋体" w:eastAsia="宋体" w:hAnsi="宋体" w:cs="宋体"/>
          <w:kern w:val="0"/>
          <w:sz w:val="24"/>
          <w:szCs w:val="24"/>
        </w:rPr>
        <w:t>频繁报撤单行</w:t>
      </w:r>
      <w:proofErr w:type="gramEnd"/>
      <w:r w:rsidRPr="000847C6">
        <w:rPr>
          <w:rFonts w:ascii="宋体" w:eastAsia="宋体" w:hAnsi="宋体" w:cs="宋体"/>
          <w:kern w:val="0"/>
          <w:sz w:val="24"/>
          <w:szCs w:val="24"/>
        </w:rPr>
        <w:t>为第二次达到交易所处理标准的，交易所将该客户列入重点监管名单，同时向客户所在会员通报。</w:t>
      </w:r>
      <w:r w:rsidRPr="000847C6">
        <w:rPr>
          <w:rFonts w:ascii="宋体" w:eastAsia="宋体" w:hAnsi="宋体" w:cs="宋体"/>
          <w:kern w:val="0"/>
          <w:sz w:val="24"/>
          <w:szCs w:val="24"/>
        </w:rPr>
        <w:br/>
        <w:t>      </w:t>
      </w:r>
      <w:r w:rsidRPr="000847C6">
        <w:rPr>
          <w:rFonts w:ascii="宋体" w:eastAsia="宋体" w:hAnsi="宋体" w:cs="宋体"/>
          <w:b/>
          <w:bCs/>
          <w:kern w:val="0"/>
          <w:sz w:val="24"/>
          <w:szCs w:val="24"/>
        </w:rPr>
        <w:t>3</w:t>
      </w:r>
      <w:r w:rsidRPr="000847C6">
        <w:rPr>
          <w:rFonts w:ascii="宋体" w:eastAsia="宋体" w:hAnsi="宋体" w:cs="宋体"/>
          <w:kern w:val="0"/>
          <w:sz w:val="24"/>
          <w:szCs w:val="24"/>
        </w:rPr>
        <w:t>、客户自成交、</w:t>
      </w:r>
      <w:proofErr w:type="gramStart"/>
      <w:r w:rsidRPr="000847C6">
        <w:rPr>
          <w:rFonts w:ascii="宋体" w:eastAsia="宋体" w:hAnsi="宋体" w:cs="宋体"/>
          <w:kern w:val="0"/>
          <w:sz w:val="24"/>
          <w:szCs w:val="24"/>
        </w:rPr>
        <w:t>频繁报撤单行</w:t>
      </w:r>
      <w:proofErr w:type="gramEnd"/>
      <w:r w:rsidRPr="000847C6">
        <w:rPr>
          <w:rFonts w:ascii="宋体" w:eastAsia="宋体" w:hAnsi="宋体" w:cs="宋体"/>
          <w:kern w:val="0"/>
          <w:sz w:val="24"/>
          <w:szCs w:val="24"/>
        </w:rPr>
        <w:t>为第三次达到交易所处理标准的，交易所于当日收市后对客户采取限制开仓的监管措施，限制开仓的时间原则上不低于1个月，并向市场公告。</w:t>
      </w:r>
      <w:r w:rsidRPr="000847C6">
        <w:rPr>
          <w:rFonts w:ascii="宋体" w:eastAsia="宋体" w:hAnsi="宋体" w:cs="宋体"/>
          <w:kern w:val="0"/>
          <w:sz w:val="24"/>
          <w:szCs w:val="24"/>
        </w:rPr>
        <w:br/>
        <w:t>      </w:t>
      </w:r>
      <w:r w:rsidRPr="000847C6">
        <w:rPr>
          <w:rFonts w:ascii="宋体" w:eastAsia="宋体" w:hAnsi="宋体" w:cs="宋体"/>
          <w:b/>
          <w:bCs/>
          <w:kern w:val="0"/>
          <w:sz w:val="24"/>
          <w:szCs w:val="24"/>
        </w:rPr>
        <w:t>4</w:t>
      </w:r>
      <w:r w:rsidRPr="000847C6">
        <w:rPr>
          <w:rFonts w:ascii="宋体" w:eastAsia="宋体" w:hAnsi="宋体" w:cs="宋体"/>
          <w:kern w:val="0"/>
          <w:sz w:val="24"/>
          <w:szCs w:val="24"/>
        </w:rPr>
        <w:t>、客户自成交、</w:t>
      </w:r>
      <w:proofErr w:type="gramStart"/>
      <w:r w:rsidRPr="000847C6">
        <w:rPr>
          <w:rFonts w:ascii="宋体" w:eastAsia="宋体" w:hAnsi="宋体" w:cs="宋体"/>
          <w:kern w:val="0"/>
          <w:sz w:val="24"/>
          <w:szCs w:val="24"/>
        </w:rPr>
        <w:t>频繁报撤单行</w:t>
      </w:r>
      <w:proofErr w:type="gramEnd"/>
      <w:r w:rsidRPr="000847C6">
        <w:rPr>
          <w:rFonts w:ascii="宋体" w:eastAsia="宋体" w:hAnsi="宋体" w:cs="宋体"/>
          <w:kern w:val="0"/>
          <w:sz w:val="24"/>
          <w:szCs w:val="24"/>
        </w:rPr>
        <w:t>为第一次达到交易所处理标准的，交易所对会员首席风险官进行电话提示。</w:t>
      </w:r>
      <w:r w:rsidRPr="000847C6">
        <w:rPr>
          <w:rFonts w:ascii="宋体" w:eastAsia="宋体" w:hAnsi="宋体" w:cs="宋体"/>
          <w:kern w:val="0"/>
          <w:sz w:val="24"/>
          <w:szCs w:val="24"/>
        </w:rPr>
        <w:br/>
        <w:t>      客户自成交、</w:t>
      </w:r>
      <w:proofErr w:type="gramStart"/>
      <w:r w:rsidRPr="000847C6">
        <w:rPr>
          <w:rFonts w:ascii="宋体" w:eastAsia="宋体" w:hAnsi="宋体" w:cs="宋体"/>
          <w:kern w:val="0"/>
          <w:sz w:val="24"/>
          <w:szCs w:val="24"/>
        </w:rPr>
        <w:t>频繁报撤单行</w:t>
      </w:r>
      <w:proofErr w:type="gramEnd"/>
      <w:r w:rsidRPr="000847C6">
        <w:rPr>
          <w:rFonts w:ascii="宋体" w:eastAsia="宋体" w:hAnsi="宋体" w:cs="宋体"/>
          <w:kern w:val="0"/>
          <w:sz w:val="24"/>
          <w:szCs w:val="24"/>
        </w:rPr>
        <w:t>为第二次达到交易所处理标准，发生在同一会员的，交易所约见会员的总经理及首席风险官谈话，无正当理由缺席约见谈话的，交易所向会员下发监管警示函；未发生在同一会员的，交易所于当日对客户第二次所在会员的首席风险官进行电话提示。</w:t>
      </w:r>
      <w:r w:rsidRPr="000847C6">
        <w:rPr>
          <w:rFonts w:ascii="宋体" w:eastAsia="宋体" w:hAnsi="宋体" w:cs="宋体"/>
          <w:kern w:val="0"/>
          <w:sz w:val="24"/>
          <w:szCs w:val="24"/>
        </w:rPr>
        <w:br/>
        <w:t>      客户自成交、</w:t>
      </w:r>
      <w:proofErr w:type="gramStart"/>
      <w:r w:rsidRPr="000847C6">
        <w:rPr>
          <w:rFonts w:ascii="宋体" w:eastAsia="宋体" w:hAnsi="宋体" w:cs="宋体"/>
          <w:kern w:val="0"/>
          <w:sz w:val="24"/>
          <w:szCs w:val="24"/>
        </w:rPr>
        <w:t>频繁报撤单行</w:t>
      </w:r>
      <w:proofErr w:type="gramEnd"/>
      <w:r w:rsidRPr="000847C6">
        <w:rPr>
          <w:rFonts w:ascii="宋体" w:eastAsia="宋体" w:hAnsi="宋体" w:cs="宋体"/>
          <w:kern w:val="0"/>
          <w:sz w:val="24"/>
          <w:szCs w:val="24"/>
        </w:rPr>
        <w:t>为第三次达到交易所处理标准，发生在同一会员的，交易所对该会员下发监管意见函，并向中国证监会提请减少会员分类评价分值；未发生在同一会员的，交易所向客户第三次所在会员下发监管警示函。</w:t>
      </w:r>
      <w:r w:rsidRPr="000847C6">
        <w:rPr>
          <w:rFonts w:ascii="宋体" w:eastAsia="宋体" w:hAnsi="宋体" w:cs="宋体"/>
          <w:kern w:val="0"/>
          <w:sz w:val="24"/>
          <w:szCs w:val="24"/>
        </w:rPr>
        <w:br/>
        <w:t>      </w:t>
      </w:r>
      <w:r w:rsidRPr="000847C6">
        <w:rPr>
          <w:rFonts w:ascii="宋体" w:eastAsia="宋体" w:hAnsi="宋体" w:cs="宋体"/>
          <w:b/>
          <w:bCs/>
          <w:kern w:val="0"/>
          <w:sz w:val="24"/>
          <w:szCs w:val="24"/>
        </w:rPr>
        <w:t>5</w:t>
      </w:r>
      <w:r w:rsidRPr="000847C6">
        <w:rPr>
          <w:rFonts w:ascii="宋体" w:eastAsia="宋体" w:hAnsi="宋体" w:cs="宋体"/>
          <w:kern w:val="0"/>
          <w:sz w:val="24"/>
          <w:szCs w:val="24"/>
        </w:rPr>
        <w:t>、客户达到交易所处理标准的自成交、</w:t>
      </w:r>
      <w:proofErr w:type="gramStart"/>
      <w:r w:rsidRPr="000847C6">
        <w:rPr>
          <w:rFonts w:ascii="宋体" w:eastAsia="宋体" w:hAnsi="宋体" w:cs="宋体"/>
          <w:kern w:val="0"/>
          <w:sz w:val="24"/>
          <w:szCs w:val="24"/>
        </w:rPr>
        <w:t>频繁报撤单行</w:t>
      </w:r>
      <w:proofErr w:type="gramEnd"/>
      <w:r w:rsidRPr="000847C6">
        <w:rPr>
          <w:rFonts w:ascii="宋体" w:eastAsia="宋体" w:hAnsi="宋体" w:cs="宋体"/>
          <w:kern w:val="0"/>
          <w:sz w:val="24"/>
          <w:szCs w:val="24"/>
        </w:rPr>
        <w:t>为发生在不同会员，且在任</w:t>
      </w:r>
      <w:proofErr w:type="gramStart"/>
      <w:r w:rsidRPr="000847C6">
        <w:rPr>
          <w:rFonts w:ascii="宋体" w:eastAsia="宋体" w:hAnsi="宋体" w:cs="宋体"/>
          <w:kern w:val="0"/>
          <w:sz w:val="24"/>
          <w:szCs w:val="24"/>
        </w:rPr>
        <w:t>一</w:t>
      </w:r>
      <w:proofErr w:type="gramEnd"/>
      <w:r w:rsidRPr="000847C6">
        <w:rPr>
          <w:rFonts w:ascii="宋体" w:eastAsia="宋体" w:hAnsi="宋体" w:cs="宋体"/>
          <w:kern w:val="0"/>
          <w:sz w:val="24"/>
          <w:szCs w:val="24"/>
        </w:rPr>
        <w:t>会员处均未达到交易所处理标准的，交易所对自成交、</w:t>
      </w:r>
      <w:proofErr w:type="gramStart"/>
      <w:r w:rsidRPr="000847C6">
        <w:rPr>
          <w:rFonts w:ascii="宋体" w:eastAsia="宋体" w:hAnsi="宋体" w:cs="宋体"/>
          <w:kern w:val="0"/>
          <w:sz w:val="24"/>
          <w:szCs w:val="24"/>
        </w:rPr>
        <w:t>频繁报撤单行</w:t>
      </w:r>
      <w:proofErr w:type="gramEnd"/>
      <w:r w:rsidRPr="000847C6">
        <w:rPr>
          <w:rFonts w:ascii="宋体" w:eastAsia="宋体" w:hAnsi="宋体" w:cs="宋体"/>
          <w:kern w:val="0"/>
          <w:sz w:val="24"/>
          <w:szCs w:val="24"/>
        </w:rPr>
        <w:t>为发生次数最多的会员参照上述规定采取相关措施，并对其他会员下发监查关注函。</w:t>
      </w:r>
      <w:r w:rsidRPr="000847C6">
        <w:rPr>
          <w:rFonts w:ascii="宋体" w:eastAsia="宋体" w:hAnsi="宋体" w:cs="宋体"/>
          <w:kern w:val="0"/>
          <w:sz w:val="24"/>
          <w:szCs w:val="24"/>
        </w:rPr>
        <w:br/>
        <w:t>      </w:t>
      </w:r>
      <w:r w:rsidRPr="000847C6">
        <w:rPr>
          <w:rFonts w:ascii="宋体" w:eastAsia="宋体" w:hAnsi="宋体" w:cs="宋体"/>
          <w:b/>
          <w:bCs/>
          <w:kern w:val="0"/>
          <w:sz w:val="24"/>
          <w:szCs w:val="24"/>
        </w:rPr>
        <w:t>6</w:t>
      </w:r>
      <w:r w:rsidRPr="000847C6">
        <w:rPr>
          <w:rFonts w:ascii="宋体" w:eastAsia="宋体" w:hAnsi="宋体" w:cs="宋体"/>
          <w:kern w:val="0"/>
          <w:sz w:val="24"/>
          <w:szCs w:val="24"/>
        </w:rPr>
        <w:t>、交易所认定的关联账户组发生的自成交行为，视为同一客户的异常交易行为，按照上述规定处理。</w:t>
      </w:r>
      <w:r w:rsidRPr="000847C6">
        <w:rPr>
          <w:rFonts w:ascii="宋体" w:eastAsia="宋体" w:hAnsi="宋体" w:cs="宋体"/>
          <w:kern w:val="0"/>
          <w:sz w:val="24"/>
          <w:szCs w:val="24"/>
        </w:rPr>
        <w:br/>
        <w:t>      </w:t>
      </w:r>
      <w:r w:rsidRPr="000847C6">
        <w:rPr>
          <w:rFonts w:ascii="宋体" w:eastAsia="宋体" w:hAnsi="宋体" w:cs="宋体"/>
          <w:b/>
          <w:bCs/>
          <w:kern w:val="0"/>
          <w:sz w:val="24"/>
          <w:szCs w:val="24"/>
        </w:rPr>
        <w:t>7</w:t>
      </w:r>
      <w:r w:rsidRPr="000847C6">
        <w:rPr>
          <w:rFonts w:ascii="宋体" w:eastAsia="宋体" w:hAnsi="宋体" w:cs="宋体"/>
          <w:kern w:val="0"/>
          <w:sz w:val="24"/>
          <w:szCs w:val="24"/>
        </w:rPr>
        <w:t>、由于客户自成交、</w:t>
      </w:r>
      <w:proofErr w:type="gramStart"/>
      <w:r w:rsidRPr="000847C6">
        <w:rPr>
          <w:rFonts w:ascii="宋体" w:eastAsia="宋体" w:hAnsi="宋体" w:cs="宋体"/>
          <w:kern w:val="0"/>
          <w:sz w:val="24"/>
          <w:szCs w:val="24"/>
        </w:rPr>
        <w:t>频繁报撤单行</w:t>
      </w:r>
      <w:proofErr w:type="gramEnd"/>
      <w:r w:rsidRPr="000847C6">
        <w:rPr>
          <w:rFonts w:ascii="宋体" w:eastAsia="宋体" w:hAnsi="宋体" w:cs="宋体"/>
          <w:kern w:val="0"/>
          <w:sz w:val="24"/>
          <w:szCs w:val="24"/>
        </w:rPr>
        <w:t>为，已向会员下发两次监管警示函的，第三次向该会员下发监管意见函，并向中国证监会提请减少会员分类评价分值。</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b/>
          <w:bCs/>
          <w:kern w:val="0"/>
          <w:sz w:val="24"/>
          <w:szCs w:val="24"/>
        </w:rPr>
        <w:t>二、关联账户合并持仓超限行为的监管标准及处理程序</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kern w:val="0"/>
          <w:sz w:val="24"/>
          <w:szCs w:val="24"/>
        </w:rPr>
        <w:lastRenderedPageBreak/>
        <w:t>（一） 监管标准</w:t>
      </w:r>
      <w:r w:rsidRPr="000847C6">
        <w:rPr>
          <w:rFonts w:ascii="宋体" w:eastAsia="宋体" w:hAnsi="宋体" w:cs="宋体"/>
          <w:kern w:val="0"/>
          <w:sz w:val="24"/>
          <w:szCs w:val="24"/>
        </w:rPr>
        <w:br/>
        <w:t>      “两个或者两个以上涉嫌存在实际控制关系的交易编码合并持仓超过交易所持仓限额规定”中的实际控制关系是指，行为人虽不是交易编码的名义持有人，但对该交易编码具有实际管理、使用或者处分等权限。具有但不限于以下情形之一的，应当认定行为人对相关交易编码构成实际控制：</w:t>
      </w:r>
      <w:r w:rsidRPr="000847C6">
        <w:rPr>
          <w:rFonts w:ascii="宋体" w:eastAsia="宋体" w:hAnsi="宋体" w:cs="宋体"/>
          <w:kern w:val="0"/>
          <w:sz w:val="24"/>
          <w:szCs w:val="24"/>
        </w:rPr>
        <w:br/>
        <w:t>      </w:t>
      </w:r>
      <w:r w:rsidRPr="000847C6">
        <w:rPr>
          <w:rFonts w:ascii="宋体" w:eastAsia="宋体" w:hAnsi="宋体" w:cs="宋体"/>
          <w:b/>
          <w:bCs/>
          <w:kern w:val="0"/>
          <w:sz w:val="24"/>
          <w:szCs w:val="24"/>
        </w:rPr>
        <w:t>1</w:t>
      </w:r>
      <w:r w:rsidRPr="000847C6">
        <w:rPr>
          <w:rFonts w:ascii="宋体" w:eastAsia="宋体" w:hAnsi="宋体" w:cs="宋体"/>
          <w:kern w:val="0"/>
          <w:sz w:val="24"/>
          <w:szCs w:val="24"/>
        </w:rPr>
        <w:t>、行为人作为他人期货交易的委托代理人，包括但不限于行为人作为他人的指定下单人、资金调拨人、结算单确认人，但证券公司、基金公司等因从事资产管理业务而作为他人期货交易委托代理人的除外；</w:t>
      </w:r>
      <w:r w:rsidRPr="000847C6">
        <w:rPr>
          <w:rFonts w:ascii="宋体" w:eastAsia="宋体" w:hAnsi="宋体" w:cs="宋体"/>
          <w:kern w:val="0"/>
          <w:sz w:val="24"/>
          <w:szCs w:val="24"/>
        </w:rPr>
        <w:br/>
        <w:t>      </w:t>
      </w:r>
      <w:r w:rsidRPr="000847C6">
        <w:rPr>
          <w:rFonts w:ascii="宋体" w:eastAsia="宋体" w:hAnsi="宋体" w:cs="宋体"/>
          <w:b/>
          <w:bCs/>
          <w:kern w:val="0"/>
          <w:sz w:val="24"/>
          <w:szCs w:val="24"/>
        </w:rPr>
        <w:t>2</w:t>
      </w:r>
      <w:r w:rsidRPr="000847C6">
        <w:rPr>
          <w:rFonts w:ascii="宋体" w:eastAsia="宋体" w:hAnsi="宋体" w:cs="宋体"/>
          <w:kern w:val="0"/>
          <w:sz w:val="24"/>
          <w:szCs w:val="24"/>
        </w:rPr>
        <w:t>、行为人与交易编码名义持有人之间存在配偶关系；</w:t>
      </w:r>
      <w:r w:rsidRPr="000847C6">
        <w:rPr>
          <w:rFonts w:ascii="宋体" w:eastAsia="宋体" w:hAnsi="宋体" w:cs="宋体"/>
          <w:kern w:val="0"/>
          <w:sz w:val="24"/>
          <w:szCs w:val="24"/>
        </w:rPr>
        <w:br/>
        <w:t>      </w:t>
      </w:r>
      <w:r w:rsidRPr="000847C6">
        <w:rPr>
          <w:rFonts w:ascii="宋体" w:eastAsia="宋体" w:hAnsi="宋体" w:cs="宋体"/>
          <w:b/>
          <w:bCs/>
          <w:kern w:val="0"/>
          <w:sz w:val="24"/>
          <w:szCs w:val="24"/>
        </w:rPr>
        <w:t>3</w:t>
      </w:r>
      <w:r w:rsidRPr="000847C6">
        <w:rPr>
          <w:rFonts w:ascii="宋体" w:eastAsia="宋体" w:hAnsi="宋体" w:cs="宋体"/>
          <w:kern w:val="0"/>
          <w:sz w:val="24"/>
          <w:szCs w:val="24"/>
        </w:rPr>
        <w:t>、交易所根据实质重于形式的原则认定的存在实际控制关系的其他情形。</w:t>
      </w:r>
      <w:r w:rsidRPr="000847C6">
        <w:rPr>
          <w:rFonts w:ascii="宋体" w:eastAsia="宋体" w:hAnsi="宋体" w:cs="宋体"/>
          <w:kern w:val="0"/>
          <w:sz w:val="24"/>
          <w:szCs w:val="24"/>
        </w:rPr>
        <w:br/>
        <w:t>      如有相反证据，且行为人与他人之间不存在交易行为趋同情形的，不构成实际控制。</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kern w:val="0"/>
          <w:sz w:val="24"/>
          <w:szCs w:val="24"/>
        </w:rPr>
        <w:t>（二） 处理程序</w:t>
      </w:r>
      <w:r w:rsidRPr="000847C6">
        <w:rPr>
          <w:rFonts w:ascii="宋体" w:eastAsia="宋体" w:hAnsi="宋体" w:cs="宋体"/>
          <w:kern w:val="0"/>
          <w:sz w:val="24"/>
          <w:szCs w:val="24"/>
        </w:rPr>
        <w:br/>
        <w:t>      </w:t>
      </w:r>
      <w:r w:rsidRPr="000847C6">
        <w:rPr>
          <w:rFonts w:ascii="宋体" w:eastAsia="宋体" w:hAnsi="宋体" w:cs="宋体"/>
          <w:b/>
          <w:bCs/>
          <w:kern w:val="0"/>
          <w:sz w:val="24"/>
          <w:szCs w:val="24"/>
        </w:rPr>
        <w:t>1</w:t>
      </w:r>
      <w:r w:rsidRPr="000847C6">
        <w:rPr>
          <w:rFonts w:ascii="宋体" w:eastAsia="宋体" w:hAnsi="宋体" w:cs="宋体"/>
          <w:kern w:val="0"/>
          <w:sz w:val="24"/>
          <w:szCs w:val="24"/>
        </w:rPr>
        <w:t>、关联账户组第一次出现合并持仓超限行为的，交易所将该组关联账户列入重点监管名单，并在当日收市后通知所在会员首席风险官，要求客户自行平仓。</w:t>
      </w:r>
      <w:r w:rsidRPr="000847C6">
        <w:rPr>
          <w:rFonts w:ascii="宋体" w:eastAsia="宋体" w:hAnsi="宋体" w:cs="宋体"/>
          <w:kern w:val="0"/>
          <w:sz w:val="24"/>
          <w:szCs w:val="24"/>
        </w:rPr>
        <w:br/>
        <w:t>      客户在次日上午收市前未自行平仓的，交易所对客户持仓进行强行平仓，直至合并持仓不高于交易所规定的持仓限额，同时于强行平仓当日收市后对其采取限制开仓的监管措施，限制开仓的时间原则上不低于1个月。</w:t>
      </w:r>
      <w:r w:rsidRPr="000847C6">
        <w:rPr>
          <w:rFonts w:ascii="宋体" w:eastAsia="宋体" w:hAnsi="宋体" w:cs="宋体"/>
          <w:kern w:val="0"/>
          <w:sz w:val="24"/>
          <w:szCs w:val="24"/>
        </w:rPr>
        <w:br/>
        <w:t>      </w:t>
      </w:r>
      <w:r w:rsidRPr="000847C6">
        <w:rPr>
          <w:rFonts w:ascii="宋体" w:eastAsia="宋体" w:hAnsi="宋体" w:cs="宋体"/>
          <w:b/>
          <w:bCs/>
          <w:kern w:val="0"/>
          <w:sz w:val="24"/>
          <w:szCs w:val="24"/>
        </w:rPr>
        <w:t>2</w:t>
      </w:r>
      <w:r w:rsidRPr="000847C6">
        <w:rPr>
          <w:rFonts w:ascii="宋体" w:eastAsia="宋体" w:hAnsi="宋体" w:cs="宋体"/>
          <w:kern w:val="0"/>
          <w:sz w:val="24"/>
          <w:szCs w:val="24"/>
        </w:rPr>
        <w:t>、关联账户组第二次出现合并持仓超限行为的，交易所在当日收市后通知所在会员首席风险官，要求客户自行平仓。客户自行平仓的，对该组关联账户采取限制开仓的监管措施，限制开仓的时间原则上不低于10个交易日。</w:t>
      </w:r>
      <w:r w:rsidRPr="000847C6">
        <w:rPr>
          <w:rFonts w:ascii="宋体" w:eastAsia="宋体" w:hAnsi="宋体" w:cs="宋体"/>
          <w:kern w:val="0"/>
          <w:sz w:val="24"/>
          <w:szCs w:val="24"/>
        </w:rPr>
        <w:br/>
        <w:t>      客户在次日上午收市前未自行平仓的，交易所对客户持仓进行强行平仓，直至合并持仓不高于交易所规定的持仓限额，同时于强行平仓当日收市后对其采取限制开仓的监管措施，限制开仓的时间原则上不低于1个月。</w:t>
      </w:r>
      <w:r w:rsidRPr="000847C6">
        <w:rPr>
          <w:rFonts w:ascii="宋体" w:eastAsia="宋体" w:hAnsi="宋体" w:cs="宋体"/>
          <w:kern w:val="0"/>
          <w:sz w:val="24"/>
          <w:szCs w:val="24"/>
        </w:rPr>
        <w:br/>
        <w:t>      </w:t>
      </w:r>
      <w:r w:rsidRPr="000847C6">
        <w:rPr>
          <w:rFonts w:ascii="宋体" w:eastAsia="宋体" w:hAnsi="宋体" w:cs="宋体"/>
          <w:b/>
          <w:bCs/>
          <w:kern w:val="0"/>
          <w:sz w:val="24"/>
          <w:szCs w:val="24"/>
        </w:rPr>
        <w:t>3</w:t>
      </w:r>
      <w:r w:rsidRPr="000847C6">
        <w:rPr>
          <w:rFonts w:ascii="宋体" w:eastAsia="宋体" w:hAnsi="宋体" w:cs="宋体"/>
          <w:kern w:val="0"/>
          <w:sz w:val="24"/>
          <w:szCs w:val="24"/>
        </w:rPr>
        <w:t>、关联账户组第三次出现合并持仓超限行为的，交易所对客户持仓进行强行平仓，直至合并持仓不高于交易所规定的持仓限额，并对该组关联账户采取限制开仓的监管措施，限制开仓的时间原则上不低于6个月，并视情况采取进一步措施。</w:t>
      </w:r>
      <w:r w:rsidRPr="000847C6">
        <w:rPr>
          <w:rFonts w:ascii="宋体" w:eastAsia="宋体" w:hAnsi="宋体" w:cs="宋体"/>
          <w:kern w:val="0"/>
          <w:sz w:val="24"/>
          <w:szCs w:val="24"/>
        </w:rPr>
        <w:br/>
        <w:t>      </w:t>
      </w:r>
      <w:r w:rsidRPr="000847C6">
        <w:rPr>
          <w:rFonts w:ascii="宋体" w:eastAsia="宋体" w:hAnsi="宋体" w:cs="宋体"/>
          <w:b/>
          <w:bCs/>
          <w:kern w:val="0"/>
          <w:sz w:val="24"/>
          <w:szCs w:val="24"/>
        </w:rPr>
        <w:t>4</w:t>
      </w:r>
      <w:r w:rsidRPr="000847C6">
        <w:rPr>
          <w:rFonts w:ascii="宋体" w:eastAsia="宋体" w:hAnsi="宋体" w:cs="宋体"/>
          <w:kern w:val="0"/>
          <w:sz w:val="24"/>
          <w:szCs w:val="24"/>
        </w:rPr>
        <w:t>、交易所对客户采取限制开仓的监管措施后，向市场公告。</w:t>
      </w:r>
      <w:r w:rsidRPr="000847C6">
        <w:rPr>
          <w:rFonts w:ascii="宋体" w:eastAsia="宋体" w:hAnsi="宋体" w:cs="宋体"/>
          <w:kern w:val="0"/>
          <w:sz w:val="24"/>
          <w:szCs w:val="24"/>
        </w:rPr>
        <w:br/>
        <w:t>      </w:t>
      </w:r>
      <w:r w:rsidRPr="000847C6">
        <w:rPr>
          <w:rFonts w:ascii="宋体" w:eastAsia="宋体" w:hAnsi="宋体" w:cs="宋体"/>
          <w:b/>
          <w:bCs/>
          <w:kern w:val="0"/>
          <w:sz w:val="24"/>
          <w:szCs w:val="24"/>
        </w:rPr>
        <w:t>5</w:t>
      </w:r>
      <w:r w:rsidRPr="000847C6">
        <w:rPr>
          <w:rFonts w:ascii="宋体" w:eastAsia="宋体" w:hAnsi="宋体" w:cs="宋体"/>
          <w:kern w:val="0"/>
          <w:sz w:val="24"/>
          <w:szCs w:val="24"/>
        </w:rPr>
        <w:t>、关联账户组合并持仓超限行为发生在同一会员的，第一次出现时，交易所对会员首席风险官进行电话提示；第二次出现时，交易所约见会员的总经理及首席风险官谈话；无正当理由缺席约见谈话的，交易所向会员下发监管警示函；第三次出现时，交易所对会员下发监管意见函，并向中国证监会提请减少会员分类评价分值。</w:t>
      </w:r>
      <w:r w:rsidRPr="000847C6">
        <w:rPr>
          <w:rFonts w:ascii="宋体" w:eastAsia="宋体" w:hAnsi="宋体" w:cs="宋体"/>
          <w:kern w:val="0"/>
          <w:sz w:val="24"/>
          <w:szCs w:val="24"/>
        </w:rPr>
        <w:br/>
        <w:t>      </w:t>
      </w:r>
      <w:r w:rsidRPr="000847C6">
        <w:rPr>
          <w:rFonts w:ascii="宋体" w:eastAsia="宋体" w:hAnsi="宋体" w:cs="宋体"/>
          <w:b/>
          <w:bCs/>
          <w:kern w:val="0"/>
          <w:sz w:val="24"/>
          <w:szCs w:val="24"/>
        </w:rPr>
        <w:t>6</w:t>
      </w:r>
      <w:r w:rsidRPr="000847C6">
        <w:rPr>
          <w:rFonts w:ascii="宋体" w:eastAsia="宋体" w:hAnsi="宋体" w:cs="宋体"/>
          <w:kern w:val="0"/>
          <w:sz w:val="24"/>
          <w:szCs w:val="24"/>
        </w:rPr>
        <w:t>、关联账户组合并持仓超限行为发生在不同会员，且在任</w:t>
      </w:r>
      <w:proofErr w:type="gramStart"/>
      <w:r w:rsidRPr="000847C6">
        <w:rPr>
          <w:rFonts w:ascii="宋体" w:eastAsia="宋体" w:hAnsi="宋体" w:cs="宋体"/>
          <w:kern w:val="0"/>
          <w:sz w:val="24"/>
          <w:szCs w:val="24"/>
        </w:rPr>
        <w:t>一</w:t>
      </w:r>
      <w:proofErr w:type="gramEnd"/>
      <w:r w:rsidRPr="000847C6">
        <w:rPr>
          <w:rFonts w:ascii="宋体" w:eastAsia="宋体" w:hAnsi="宋体" w:cs="宋体"/>
          <w:kern w:val="0"/>
          <w:sz w:val="24"/>
          <w:szCs w:val="24"/>
        </w:rPr>
        <w:t>会员处均未达到交易所处理标准的，交易所对持仓分布最大的会员参照上述规定采取相关措施，并对其他会员下发监查关注函。</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b/>
          <w:bCs/>
          <w:kern w:val="0"/>
          <w:sz w:val="24"/>
          <w:szCs w:val="24"/>
        </w:rPr>
        <w:t>三、日内过度交易行为的监管标准及处理程序</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kern w:val="0"/>
          <w:sz w:val="24"/>
          <w:szCs w:val="24"/>
        </w:rPr>
        <w:lastRenderedPageBreak/>
        <w:t>（一） 监管标准</w:t>
      </w:r>
      <w:r w:rsidRPr="000847C6">
        <w:rPr>
          <w:rFonts w:ascii="宋体" w:eastAsia="宋体" w:hAnsi="宋体" w:cs="宋体"/>
          <w:kern w:val="0"/>
          <w:sz w:val="24"/>
          <w:szCs w:val="24"/>
        </w:rPr>
        <w:br/>
        <w:t>      客户单日开仓交易量超过500手的，构成“日内开仓交易量较大”的异常交易行为。</w:t>
      </w:r>
      <w:r w:rsidRPr="000847C6">
        <w:rPr>
          <w:rFonts w:ascii="宋体" w:eastAsia="宋体" w:hAnsi="宋体" w:cs="宋体"/>
          <w:kern w:val="0"/>
          <w:sz w:val="24"/>
          <w:szCs w:val="24"/>
        </w:rPr>
        <w:br/>
        <w:t>      日内开仓交易量是指客户单日在所有合约上的买开仓数量与卖开仓数量之和，套期保值交易开仓数量不受此限。</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kern w:val="0"/>
          <w:sz w:val="24"/>
          <w:szCs w:val="24"/>
        </w:rPr>
        <w:t>（二） 处理程序</w:t>
      </w:r>
      <w:r w:rsidRPr="000847C6">
        <w:rPr>
          <w:rFonts w:ascii="宋体" w:eastAsia="宋体" w:hAnsi="宋体" w:cs="宋体"/>
          <w:kern w:val="0"/>
          <w:sz w:val="24"/>
          <w:szCs w:val="24"/>
        </w:rPr>
        <w:br/>
        <w:t>      </w:t>
      </w:r>
      <w:r w:rsidRPr="000847C6">
        <w:rPr>
          <w:rFonts w:ascii="宋体" w:eastAsia="宋体" w:hAnsi="宋体" w:cs="宋体"/>
          <w:b/>
          <w:bCs/>
          <w:kern w:val="0"/>
          <w:sz w:val="24"/>
          <w:szCs w:val="24"/>
        </w:rPr>
        <w:t>1</w:t>
      </w:r>
      <w:r w:rsidRPr="000847C6">
        <w:rPr>
          <w:rFonts w:ascii="宋体" w:eastAsia="宋体" w:hAnsi="宋体" w:cs="宋体"/>
          <w:kern w:val="0"/>
          <w:sz w:val="24"/>
          <w:szCs w:val="24"/>
        </w:rPr>
        <w:t>、客户日内过度交易行为第一次达到交易所处理标准的，交易所于当日要求会员及时对客户进行教育、引导、劝阻和制止。</w:t>
      </w:r>
      <w:r w:rsidRPr="000847C6">
        <w:rPr>
          <w:rFonts w:ascii="宋体" w:eastAsia="宋体" w:hAnsi="宋体" w:cs="宋体"/>
          <w:kern w:val="0"/>
          <w:sz w:val="24"/>
          <w:szCs w:val="24"/>
        </w:rPr>
        <w:br/>
        <w:t>      </w:t>
      </w:r>
      <w:r w:rsidRPr="000847C6">
        <w:rPr>
          <w:rFonts w:ascii="宋体" w:eastAsia="宋体" w:hAnsi="宋体" w:cs="宋体"/>
          <w:b/>
          <w:bCs/>
          <w:kern w:val="0"/>
          <w:sz w:val="24"/>
          <w:szCs w:val="24"/>
        </w:rPr>
        <w:t>2</w:t>
      </w:r>
      <w:r w:rsidRPr="000847C6">
        <w:rPr>
          <w:rFonts w:ascii="宋体" w:eastAsia="宋体" w:hAnsi="宋体" w:cs="宋体"/>
          <w:kern w:val="0"/>
          <w:sz w:val="24"/>
          <w:szCs w:val="24"/>
        </w:rPr>
        <w:t>、客户日内过度交易行为第二次达到交易所处理标准的，交易所将该客户列入重点监管名单，向客户所在会员通报。</w:t>
      </w:r>
      <w:r w:rsidRPr="000847C6">
        <w:rPr>
          <w:rFonts w:ascii="宋体" w:eastAsia="宋体" w:hAnsi="宋体" w:cs="宋体"/>
          <w:kern w:val="0"/>
          <w:sz w:val="24"/>
          <w:szCs w:val="24"/>
        </w:rPr>
        <w:br/>
        <w:t>      </w:t>
      </w:r>
      <w:r w:rsidRPr="000847C6">
        <w:rPr>
          <w:rFonts w:ascii="宋体" w:eastAsia="宋体" w:hAnsi="宋体" w:cs="宋体"/>
          <w:b/>
          <w:bCs/>
          <w:kern w:val="0"/>
          <w:sz w:val="24"/>
          <w:szCs w:val="24"/>
        </w:rPr>
        <w:t>3</w:t>
      </w:r>
      <w:r w:rsidRPr="000847C6">
        <w:rPr>
          <w:rFonts w:ascii="宋体" w:eastAsia="宋体" w:hAnsi="宋体" w:cs="宋体"/>
          <w:kern w:val="0"/>
          <w:sz w:val="24"/>
          <w:szCs w:val="24"/>
        </w:rPr>
        <w:t>、客户日内过度交易行为第三次达到交易所处理标准的，交易所于当日收市后对客户采取限制开仓的监管措施，限制开仓的时间原则上不得低于1个月。</w:t>
      </w:r>
      <w:r w:rsidRPr="000847C6">
        <w:rPr>
          <w:rFonts w:ascii="宋体" w:eastAsia="宋体" w:hAnsi="宋体" w:cs="宋体"/>
          <w:kern w:val="0"/>
          <w:sz w:val="24"/>
          <w:szCs w:val="24"/>
        </w:rPr>
        <w:br/>
        <w:t>      </w:t>
      </w:r>
      <w:r w:rsidRPr="000847C6">
        <w:rPr>
          <w:rFonts w:ascii="宋体" w:eastAsia="宋体" w:hAnsi="宋体" w:cs="宋体"/>
          <w:b/>
          <w:bCs/>
          <w:kern w:val="0"/>
          <w:sz w:val="24"/>
          <w:szCs w:val="24"/>
        </w:rPr>
        <w:t>4</w:t>
      </w:r>
      <w:r w:rsidRPr="000847C6">
        <w:rPr>
          <w:rFonts w:ascii="宋体" w:eastAsia="宋体" w:hAnsi="宋体" w:cs="宋体"/>
          <w:kern w:val="0"/>
          <w:sz w:val="24"/>
          <w:szCs w:val="24"/>
        </w:rPr>
        <w:t>、客户日内过度交易行为发生在同一会员的，第一次出现时，交易所对会员首席风险官进行电话提示；第二次出现时，交易所向会员下发监查关注函；第三次出现时，交易所对会员下发监管意见函，并向中国证监会提请减少会员分类评价分值。</w:t>
      </w:r>
      <w:r w:rsidRPr="000847C6">
        <w:rPr>
          <w:rFonts w:ascii="宋体" w:eastAsia="宋体" w:hAnsi="宋体" w:cs="宋体"/>
          <w:kern w:val="0"/>
          <w:sz w:val="24"/>
          <w:szCs w:val="24"/>
        </w:rPr>
        <w:br/>
        <w:t>      </w:t>
      </w:r>
      <w:r w:rsidRPr="000847C6">
        <w:rPr>
          <w:rFonts w:ascii="宋体" w:eastAsia="宋体" w:hAnsi="宋体" w:cs="宋体"/>
          <w:b/>
          <w:bCs/>
          <w:kern w:val="0"/>
          <w:sz w:val="24"/>
          <w:szCs w:val="24"/>
        </w:rPr>
        <w:t>5</w:t>
      </w:r>
      <w:r w:rsidRPr="000847C6">
        <w:rPr>
          <w:rFonts w:ascii="宋体" w:eastAsia="宋体" w:hAnsi="宋体" w:cs="宋体"/>
          <w:kern w:val="0"/>
          <w:sz w:val="24"/>
          <w:szCs w:val="24"/>
        </w:rPr>
        <w:t>、客户达到交易所处理标准的日内过度交易行为发生在不同会员，且在任</w:t>
      </w:r>
      <w:proofErr w:type="gramStart"/>
      <w:r w:rsidRPr="000847C6">
        <w:rPr>
          <w:rFonts w:ascii="宋体" w:eastAsia="宋体" w:hAnsi="宋体" w:cs="宋体"/>
          <w:kern w:val="0"/>
          <w:sz w:val="24"/>
          <w:szCs w:val="24"/>
        </w:rPr>
        <w:t>一</w:t>
      </w:r>
      <w:proofErr w:type="gramEnd"/>
      <w:r w:rsidRPr="000847C6">
        <w:rPr>
          <w:rFonts w:ascii="宋体" w:eastAsia="宋体" w:hAnsi="宋体" w:cs="宋体"/>
          <w:kern w:val="0"/>
          <w:sz w:val="24"/>
          <w:szCs w:val="24"/>
        </w:rPr>
        <w:t>会员处均未达到交易所处理标准的，交易所对开</w:t>
      </w:r>
      <w:proofErr w:type="gramStart"/>
      <w:r w:rsidRPr="000847C6">
        <w:rPr>
          <w:rFonts w:ascii="宋体" w:eastAsia="宋体" w:hAnsi="宋体" w:cs="宋体"/>
          <w:kern w:val="0"/>
          <w:sz w:val="24"/>
          <w:szCs w:val="24"/>
        </w:rPr>
        <w:t>仓交易</w:t>
      </w:r>
      <w:proofErr w:type="gramEnd"/>
      <w:r w:rsidRPr="000847C6">
        <w:rPr>
          <w:rFonts w:ascii="宋体" w:eastAsia="宋体" w:hAnsi="宋体" w:cs="宋体"/>
          <w:kern w:val="0"/>
          <w:sz w:val="24"/>
          <w:szCs w:val="24"/>
        </w:rPr>
        <w:t>量分布最大的会员参照上述规定采取相关措施，并对其他会员下发监查关注函。</w:t>
      </w:r>
    </w:p>
    <w:p w:rsidR="000847C6" w:rsidRPr="000847C6" w:rsidRDefault="000847C6" w:rsidP="000847C6">
      <w:pPr>
        <w:widowControl/>
        <w:spacing w:before="100" w:beforeAutospacing="1" w:after="100" w:afterAutospacing="1" w:line="324" w:lineRule="atLeast"/>
        <w:ind w:firstLine="375"/>
        <w:jc w:val="left"/>
        <w:rPr>
          <w:rFonts w:ascii="宋体" w:eastAsia="宋体" w:hAnsi="宋体" w:cs="宋体"/>
          <w:kern w:val="0"/>
          <w:sz w:val="24"/>
          <w:szCs w:val="24"/>
        </w:rPr>
      </w:pPr>
      <w:r w:rsidRPr="000847C6">
        <w:rPr>
          <w:rFonts w:ascii="宋体" w:eastAsia="宋体" w:hAnsi="宋体" w:cs="宋体"/>
          <w:kern w:val="0"/>
          <w:sz w:val="24"/>
          <w:szCs w:val="24"/>
        </w:rPr>
        <w:t>我所将根据市场情况及相关监管要求调整并公布相关异常交易行为的监管标准及处理程序。</w:t>
      </w:r>
    </w:p>
    <w:p w:rsidR="000847C6" w:rsidRPr="000847C6" w:rsidRDefault="000847C6" w:rsidP="000847C6">
      <w:pPr>
        <w:widowControl/>
        <w:spacing w:before="100" w:beforeAutospacing="1" w:after="100" w:afterAutospacing="1"/>
        <w:ind w:firstLine="375"/>
        <w:jc w:val="left"/>
        <w:rPr>
          <w:rFonts w:ascii="宋体" w:eastAsia="宋体" w:hAnsi="宋体" w:cs="宋体"/>
          <w:kern w:val="0"/>
          <w:sz w:val="24"/>
          <w:szCs w:val="24"/>
        </w:rPr>
      </w:pPr>
      <w:r w:rsidRPr="000847C6">
        <w:rPr>
          <w:rFonts w:ascii="宋体" w:eastAsia="宋体" w:hAnsi="宋体" w:cs="宋体"/>
          <w:kern w:val="0"/>
          <w:sz w:val="24"/>
          <w:szCs w:val="24"/>
        </w:rPr>
        <w:t>特此通知。</w:t>
      </w:r>
    </w:p>
    <w:p w:rsidR="000847C6" w:rsidRPr="000847C6" w:rsidRDefault="000847C6" w:rsidP="000847C6">
      <w:pPr>
        <w:widowControl/>
        <w:spacing w:before="100" w:beforeAutospacing="1" w:after="100" w:afterAutospacing="1" w:line="324" w:lineRule="atLeast"/>
        <w:jc w:val="right"/>
        <w:rPr>
          <w:rFonts w:ascii="宋体" w:eastAsia="宋体" w:hAnsi="宋体" w:cs="宋体"/>
          <w:kern w:val="0"/>
          <w:sz w:val="24"/>
          <w:szCs w:val="24"/>
        </w:rPr>
      </w:pPr>
      <w:r w:rsidRPr="000847C6">
        <w:rPr>
          <w:rFonts w:ascii="宋体" w:eastAsia="宋体" w:hAnsi="宋体" w:cs="宋体"/>
          <w:kern w:val="0"/>
          <w:sz w:val="24"/>
          <w:szCs w:val="24"/>
        </w:rPr>
        <w:t>中国金融期货交易所</w:t>
      </w:r>
      <w:r w:rsidRPr="000847C6">
        <w:rPr>
          <w:rFonts w:ascii="宋体" w:eastAsia="宋体" w:hAnsi="宋体" w:cs="宋体"/>
          <w:kern w:val="0"/>
          <w:sz w:val="24"/>
          <w:szCs w:val="24"/>
        </w:rPr>
        <w:br/>
        <w:t>二〇一〇年十月二十二日</w:t>
      </w:r>
    </w:p>
    <w:p w:rsidR="0089120A" w:rsidRDefault="000847C6" w:rsidP="000847C6">
      <w:r w:rsidRPr="000847C6">
        <w:rPr>
          <w:rFonts w:ascii="宋体" w:eastAsia="宋体" w:hAnsi="宋体" w:cs="宋体"/>
          <w:kern w:val="0"/>
          <w:sz w:val="24"/>
          <w:szCs w:val="24"/>
        </w:rPr>
        <w:t> </w:t>
      </w:r>
    </w:p>
    <w:sectPr w:rsidR="0089120A" w:rsidSect="008912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20D" w:rsidRDefault="00D8320D" w:rsidP="000847C6">
      <w:r>
        <w:separator/>
      </w:r>
    </w:p>
  </w:endnote>
  <w:endnote w:type="continuationSeparator" w:id="0">
    <w:p w:rsidR="00D8320D" w:rsidRDefault="00D8320D" w:rsidP="000847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20D" w:rsidRDefault="00D8320D" w:rsidP="000847C6">
      <w:r>
        <w:separator/>
      </w:r>
    </w:p>
  </w:footnote>
  <w:footnote w:type="continuationSeparator" w:id="0">
    <w:p w:rsidR="00D8320D" w:rsidRDefault="00D8320D" w:rsidP="000847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47C6"/>
    <w:rsid w:val="000847C6"/>
    <w:rsid w:val="000B125D"/>
    <w:rsid w:val="001119EA"/>
    <w:rsid w:val="00295768"/>
    <w:rsid w:val="00476994"/>
    <w:rsid w:val="00662C38"/>
    <w:rsid w:val="00680D10"/>
    <w:rsid w:val="0089120A"/>
    <w:rsid w:val="00A45DD7"/>
    <w:rsid w:val="00B96ED7"/>
    <w:rsid w:val="00CB0E21"/>
    <w:rsid w:val="00D8320D"/>
    <w:rsid w:val="00E01053"/>
    <w:rsid w:val="00E46E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2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4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847C6"/>
    <w:rPr>
      <w:sz w:val="18"/>
      <w:szCs w:val="18"/>
    </w:rPr>
  </w:style>
  <w:style w:type="paragraph" w:styleId="a4">
    <w:name w:val="footer"/>
    <w:basedOn w:val="a"/>
    <w:link w:val="Char0"/>
    <w:uiPriority w:val="99"/>
    <w:semiHidden/>
    <w:unhideWhenUsed/>
    <w:rsid w:val="00084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847C6"/>
    <w:rPr>
      <w:sz w:val="18"/>
      <w:szCs w:val="18"/>
    </w:rPr>
  </w:style>
  <w:style w:type="character" w:styleId="a5">
    <w:name w:val="Strong"/>
    <w:basedOn w:val="a0"/>
    <w:uiPriority w:val="22"/>
    <w:qFormat/>
    <w:rsid w:val="000847C6"/>
    <w:rPr>
      <w:b/>
      <w:bCs/>
    </w:rPr>
  </w:style>
  <w:style w:type="paragraph" w:styleId="a6">
    <w:name w:val="Normal (Web)"/>
    <w:basedOn w:val="a"/>
    <w:uiPriority w:val="99"/>
    <w:semiHidden/>
    <w:unhideWhenUsed/>
    <w:rsid w:val="000847C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0847C6"/>
  </w:style>
</w:styles>
</file>

<file path=word/webSettings.xml><?xml version="1.0" encoding="utf-8"?>
<w:webSettings xmlns:r="http://schemas.openxmlformats.org/officeDocument/2006/relationships" xmlns:w="http://schemas.openxmlformats.org/wordprocessingml/2006/main">
  <w:divs>
    <w:div w:id="165186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16</Pages>
  <Words>1912</Words>
  <Characters>10904</Characters>
  <Application>Microsoft Office Word</Application>
  <DocSecurity>0</DocSecurity>
  <Lines>90</Lines>
  <Paragraphs>25</Paragraphs>
  <ScaleCrop>false</ScaleCrop>
  <Company/>
  <LinksUpToDate>false</LinksUpToDate>
  <CharactersWithSpaces>12791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风险管理部fdr</cp:lastModifiedBy>
  <cp:revision>6</cp:revision>
  <dcterms:created xsi:type="dcterms:W3CDTF">2016-01-13T03:02:00Z</dcterms:created>
  <dcterms:modified xsi:type="dcterms:W3CDTF">2017-06-29T03:05:00Z</dcterms:modified>
</cp:coreProperties>
</file>